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4F" w:rsidRPr="007C4FF7" w:rsidRDefault="0082504F" w:rsidP="0082504F">
      <w:pPr>
        <w:spacing w:after="0" w:line="240" w:lineRule="auto"/>
        <w:jc w:val="right"/>
        <w:rPr>
          <w:rFonts w:ascii="Times New Roman" w:eastAsia="Times New Roman" w:hAnsi="Times New Roman" w:cs="Times New Roman"/>
          <w:b/>
          <w:bCs/>
          <w:i/>
          <w:color w:val="000000"/>
          <w:sz w:val="24"/>
          <w:szCs w:val="24"/>
          <w:lang w:eastAsia="ru-RU"/>
        </w:rPr>
      </w:pPr>
      <w:bookmarkStart w:id="0" w:name="_GoBack"/>
      <w:bookmarkEnd w:id="0"/>
    </w:p>
    <w:p w:rsidR="0082504F" w:rsidRPr="00673A48" w:rsidRDefault="0082504F" w:rsidP="0082504F">
      <w:pPr>
        <w:spacing w:after="0" w:line="240" w:lineRule="auto"/>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ДОГОВОР № __________________</w:t>
      </w:r>
    </w:p>
    <w:p w:rsidR="0082504F" w:rsidRDefault="0082504F" w:rsidP="0082504F">
      <w:pPr>
        <w:spacing w:after="0" w:line="240" w:lineRule="auto"/>
        <w:jc w:val="center"/>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на оказание платных образовательных услуг</w:t>
      </w:r>
    </w:p>
    <w:p w:rsidR="0082504F" w:rsidRPr="00673A48" w:rsidRDefault="0082504F" w:rsidP="0082504F">
      <w:pPr>
        <w:spacing w:after="0" w:line="240" w:lineRule="auto"/>
        <w:jc w:val="center"/>
        <w:rPr>
          <w:rFonts w:ascii="Times New Roman" w:eastAsia="Times New Roman" w:hAnsi="Times New Roman" w:cs="Times New Roman"/>
          <w:sz w:val="24"/>
          <w:szCs w:val="24"/>
          <w:lang w:eastAsia="ru-RU"/>
        </w:rPr>
      </w:pPr>
    </w:p>
    <w:p w:rsidR="0082504F" w:rsidRPr="00673A48" w:rsidRDefault="0082504F" w:rsidP="0082504F">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xml:space="preserve">г. Уссурийск </w:t>
      </w:r>
      <w:r w:rsidRPr="00673A48">
        <w:rPr>
          <w:rFonts w:ascii="Times New Roman" w:eastAsia="Times New Roman" w:hAnsi="Times New Roman" w:cs="Times New Roman"/>
          <w:color w:val="000000"/>
          <w:sz w:val="24"/>
          <w:szCs w:val="24"/>
          <w:lang w:eastAsia="ru-RU"/>
        </w:rPr>
        <w:tab/>
      </w:r>
      <w:r w:rsidRPr="00673A48">
        <w:rPr>
          <w:rFonts w:ascii="Times New Roman" w:eastAsia="Times New Roman" w:hAnsi="Times New Roman" w:cs="Times New Roman"/>
          <w:color w:val="000000"/>
          <w:sz w:val="24"/>
          <w:szCs w:val="24"/>
          <w:lang w:eastAsia="ru-RU"/>
        </w:rPr>
        <w:tab/>
      </w:r>
      <w:r w:rsidRPr="00673A48">
        <w:rPr>
          <w:rFonts w:ascii="Times New Roman" w:eastAsia="Times New Roman" w:hAnsi="Times New Roman" w:cs="Times New Roman"/>
          <w:color w:val="000000"/>
          <w:sz w:val="24"/>
          <w:szCs w:val="24"/>
          <w:lang w:eastAsia="ru-RU"/>
        </w:rPr>
        <w:tab/>
      </w:r>
      <w:r w:rsidRPr="00673A48">
        <w:rPr>
          <w:rFonts w:ascii="Times New Roman" w:eastAsia="Times New Roman" w:hAnsi="Times New Roman" w:cs="Times New Roman"/>
          <w:color w:val="000000"/>
          <w:sz w:val="24"/>
          <w:szCs w:val="24"/>
          <w:lang w:eastAsia="ru-RU"/>
        </w:rPr>
        <w:tab/>
      </w:r>
      <w:r w:rsidRPr="00673A48">
        <w:rPr>
          <w:rFonts w:ascii="Times New Roman" w:eastAsia="Times New Roman" w:hAnsi="Times New Roman" w:cs="Times New Roman"/>
          <w:color w:val="000000"/>
          <w:sz w:val="24"/>
          <w:szCs w:val="24"/>
          <w:lang w:eastAsia="ru-RU"/>
        </w:rPr>
        <w:tab/>
      </w:r>
      <w:r w:rsidRPr="00673A48">
        <w:rPr>
          <w:rFonts w:ascii="Times New Roman" w:eastAsia="Times New Roman" w:hAnsi="Times New Roman" w:cs="Times New Roman"/>
          <w:color w:val="000000"/>
          <w:sz w:val="24"/>
          <w:szCs w:val="24"/>
          <w:lang w:eastAsia="ru-RU"/>
        </w:rPr>
        <w:tab/>
      </w:r>
      <w:r w:rsidRPr="00673A48">
        <w:rPr>
          <w:rFonts w:ascii="Times New Roman" w:eastAsia="Times New Roman" w:hAnsi="Times New Roman" w:cs="Times New Roman"/>
          <w:color w:val="000000"/>
          <w:sz w:val="24"/>
          <w:szCs w:val="24"/>
          <w:lang w:eastAsia="ru-RU"/>
        </w:rPr>
        <w:tab/>
      </w:r>
      <w:r w:rsidRPr="00673A48">
        <w:rPr>
          <w:rFonts w:ascii="Times New Roman" w:eastAsia="Times New Roman" w:hAnsi="Times New Roman" w:cs="Times New Roman"/>
          <w:color w:val="000000"/>
          <w:sz w:val="24"/>
          <w:szCs w:val="24"/>
          <w:lang w:eastAsia="ru-RU"/>
        </w:rPr>
        <w:tab/>
        <w:t>"_____" ___________ 20__ г.</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p w:rsidR="0082504F" w:rsidRPr="00673A48" w:rsidRDefault="0082504F" w:rsidP="0082504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D0932">
        <w:rPr>
          <w:rFonts w:ascii="Times New Roman" w:eastAsia="Times New Roman" w:hAnsi="Times New Roman" w:cs="Times New Roman"/>
          <w:sz w:val="24"/>
          <w:szCs w:val="24"/>
          <w:lang w:eastAsia="ru-RU"/>
        </w:rPr>
        <w:t>АВТОНОМНАЯ НЕКОММЕРЧЕСКАЯ ОРГАНИЗАЦИЯ ДОПОЛНИТЕЛЬНОГО ПРОФЕССИОНАЛЬНОГО ОБРАЗОВАНИЯ «КОРПОРАТИВНЫЙ УНИВЕРСИТЕТ ЛОКОМОТИВНЫХ ТЕХНОЛОГИЙ» (АНО ДПО «КУ ЛОКОТЕХ»), осуществляющая образовательную деятельность на основании лицензии на осуществление образовательной деятельности от 17.12.2018 г. N 152, выданной Департаментом образования и науки Приморского</w:t>
      </w:r>
      <w:r>
        <w:rPr>
          <w:rFonts w:ascii="Times New Roman" w:eastAsia="Times New Roman" w:hAnsi="Times New Roman" w:cs="Times New Roman"/>
          <w:sz w:val="24"/>
          <w:szCs w:val="24"/>
          <w:lang w:eastAsia="ru-RU"/>
        </w:rPr>
        <w:t xml:space="preserve"> края</w:t>
      </w:r>
      <w:r w:rsidRPr="00886FB5">
        <w:rPr>
          <w:rFonts w:ascii="Times New Roman" w:eastAsia="Times New Roman" w:hAnsi="Times New Roman" w:cs="Times New Roman"/>
          <w:sz w:val="24"/>
          <w:szCs w:val="24"/>
          <w:lang w:eastAsia="ru-RU"/>
        </w:rPr>
        <w:t xml:space="preserve">, </w:t>
      </w:r>
      <w:r w:rsidRPr="00673A48">
        <w:rPr>
          <w:rFonts w:ascii="Times New Roman" w:eastAsia="Times New Roman" w:hAnsi="Times New Roman" w:cs="Times New Roman"/>
          <w:color w:val="000000"/>
          <w:sz w:val="24"/>
          <w:szCs w:val="24"/>
          <w:lang w:eastAsia="ru-RU"/>
        </w:rPr>
        <w:t xml:space="preserve">именуемая в дальнейшем «Исполнитель» в лице </w:t>
      </w:r>
      <w:r>
        <w:rPr>
          <w:rFonts w:ascii="Times New Roman" w:eastAsia="Times New Roman" w:hAnsi="Times New Roman" w:cs="Times New Roman"/>
          <w:color w:val="000000"/>
          <w:sz w:val="24"/>
          <w:szCs w:val="24"/>
          <w:lang w:eastAsia="ru-RU"/>
        </w:rPr>
        <w:t>Г</w:t>
      </w:r>
      <w:r w:rsidRPr="00673A48">
        <w:rPr>
          <w:rFonts w:ascii="Times New Roman" w:eastAsia="Times New Roman" w:hAnsi="Times New Roman" w:cs="Times New Roman"/>
          <w:color w:val="000000"/>
          <w:sz w:val="24"/>
          <w:szCs w:val="24"/>
          <w:lang w:eastAsia="ru-RU"/>
        </w:rPr>
        <w:t>енерального директора Дударь Ирины Геннадьевны, действующей на основании Устава</w:t>
      </w:r>
    </w:p>
    <w:p w:rsidR="0082504F" w:rsidRPr="00673A48" w:rsidRDefault="0082504F" w:rsidP="0082504F">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и</w:t>
      </w:r>
      <w:r w:rsidRPr="00673A48">
        <w:rPr>
          <w:rFonts w:ascii="Times New Roman" w:eastAsia="Times New Roman" w:hAnsi="Times New Roman" w:cs="Times New Roman"/>
          <w:color w:val="000000"/>
          <w:sz w:val="24"/>
          <w:szCs w:val="24"/>
          <w:u w:val="single"/>
          <w:lang w:eastAsia="ru-RU"/>
        </w:rPr>
        <w:t xml:space="preserve"> </w:t>
      </w:r>
      <w:r w:rsidRPr="00673A48">
        <w:rPr>
          <w:rFonts w:ascii="Times New Roman" w:eastAsia="Times New Roman" w:hAnsi="Times New Roman" w:cs="Times New Roman"/>
          <w:color w:val="000000"/>
          <w:sz w:val="24"/>
          <w:szCs w:val="24"/>
          <w:u w:val="single"/>
          <w:lang w:eastAsia="ru-RU"/>
        </w:rPr>
        <w:tab/>
      </w:r>
      <w:r w:rsidRPr="00673A48">
        <w:rPr>
          <w:rFonts w:ascii="Times New Roman" w:eastAsia="Times New Roman" w:hAnsi="Times New Roman" w:cs="Times New Roman"/>
          <w:color w:val="000000"/>
          <w:sz w:val="24"/>
          <w:szCs w:val="24"/>
          <w:u w:val="single"/>
          <w:lang w:eastAsia="ru-RU"/>
        </w:rPr>
        <w:tab/>
      </w:r>
      <w:r w:rsidRPr="00673A48">
        <w:rPr>
          <w:rFonts w:ascii="Times New Roman" w:eastAsia="Times New Roman" w:hAnsi="Times New Roman" w:cs="Times New Roman"/>
          <w:color w:val="000000"/>
          <w:sz w:val="24"/>
          <w:szCs w:val="24"/>
          <w:u w:val="single"/>
          <w:lang w:eastAsia="ru-RU"/>
        </w:rPr>
        <w:tab/>
      </w:r>
      <w:r w:rsidRPr="00673A48">
        <w:rPr>
          <w:rFonts w:ascii="Times New Roman" w:eastAsia="Times New Roman" w:hAnsi="Times New Roman" w:cs="Times New Roman"/>
          <w:color w:val="000000"/>
          <w:sz w:val="24"/>
          <w:szCs w:val="24"/>
          <w:u w:val="single"/>
          <w:lang w:eastAsia="ru-RU"/>
        </w:rPr>
        <w:tab/>
      </w:r>
      <w:r w:rsidRPr="00673A48">
        <w:rPr>
          <w:rFonts w:ascii="Times New Roman" w:eastAsia="Times New Roman" w:hAnsi="Times New Roman" w:cs="Times New Roman"/>
          <w:color w:val="000000"/>
          <w:sz w:val="24"/>
          <w:szCs w:val="24"/>
          <w:u w:val="single"/>
          <w:lang w:eastAsia="ru-RU"/>
        </w:rPr>
        <w:tab/>
      </w:r>
      <w:r w:rsidRPr="00673A48">
        <w:rPr>
          <w:rFonts w:ascii="Times New Roman" w:eastAsia="Times New Roman" w:hAnsi="Times New Roman" w:cs="Times New Roman"/>
          <w:color w:val="000000"/>
          <w:sz w:val="24"/>
          <w:szCs w:val="24"/>
          <w:u w:val="single"/>
          <w:lang w:eastAsia="ru-RU"/>
        </w:rPr>
        <w:tab/>
      </w:r>
      <w:r w:rsidRPr="00673A48">
        <w:rPr>
          <w:rFonts w:ascii="Times New Roman" w:eastAsia="Times New Roman" w:hAnsi="Times New Roman" w:cs="Times New Roman"/>
          <w:color w:val="000000"/>
          <w:sz w:val="24"/>
          <w:szCs w:val="24"/>
          <w:u w:val="single"/>
          <w:lang w:eastAsia="ru-RU"/>
        </w:rPr>
        <w:tab/>
      </w:r>
      <w:r w:rsidRPr="00673A48">
        <w:rPr>
          <w:rFonts w:ascii="Times New Roman" w:eastAsia="Times New Roman" w:hAnsi="Times New Roman" w:cs="Times New Roman"/>
          <w:color w:val="000000"/>
          <w:sz w:val="24"/>
          <w:szCs w:val="24"/>
          <w:lang w:eastAsia="ru-RU"/>
        </w:rPr>
        <w:t>, именуем</w:t>
      </w:r>
      <w:r>
        <w:rPr>
          <w:rFonts w:ascii="Times New Roman" w:eastAsia="Times New Roman" w:hAnsi="Times New Roman" w:cs="Times New Roman"/>
          <w:color w:val="000000"/>
          <w:sz w:val="24"/>
          <w:szCs w:val="24"/>
          <w:lang w:eastAsia="ru-RU"/>
        </w:rPr>
        <w:t>__</w:t>
      </w:r>
      <w:r w:rsidRPr="00673A48">
        <w:rPr>
          <w:rFonts w:ascii="Times New Roman" w:eastAsia="Times New Roman" w:hAnsi="Times New Roman" w:cs="Times New Roman"/>
          <w:color w:val="000000"/>
          <w:sz w:val="24"/>
          <w:szCs w:val="24"/>
          <w:lang w:eastAsia="ru-RU"/>
        </w:rPr>
        <w:t xml:space="preserve"> в дальнейшем «Заказчик» в лице_______________________________</w:t>
      </w:r>
      <w:r>
        <w:rPr>
          <w:rFonts w:ascii="Times New Roman" w:eastAsia="Times New Roman" w:hAnsi="Times New Roman" w:cs="Times New Roman"/>
          <w:color w:val="000000"/>
          <w:sz w:val="24"/>
          <w:szCs w:val="24"/>
          <w:lang w:eastAsia="ru-RU"/>
        </w:rPr>
        <w:t>__________________________</w:t>
      </w:r>
      <w:r w:rsidRPr="00673A48">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 xml:space="preserve"> действующего на </w:t>
      </w:r>
      <w:r w:rsidRPr="00673A48">
        <w:rPr>
          <w:rFonts w:ascii="Times New Roman" w:eastAsia="Times New Roman" w:hAnsi="Times New Roman" w:cs="Times New Roman"/>
          <w:color w:val="000000"/>
          <w:sz w:val="24"/>
          <w:szCs w:val="24"/>
          <w:lang w:eastAsia="ru-RU"/>
        </w:rPr>
        <w:t xml:space="preserve">основании доверенности </w:t>
      </w:r>
      <w:r>
        <w:rPr>
          <w:rFonts w:ascii="Times New Roman" w:eastAsia="Times New Roman" w:hAnsi="Times New Roman" w:cs="Times New Roman"/>
          <w:color w:val="000000"/>
          <w:sz w:val="24"/>
          <w:szCs w:val="24"/>
          <w:lang w:eastAsia="ru-RU"/>
        </w:rPr>
        <w:t>_______________</w:t>
      </w:r>
    </w:p>
    <w:p w:rsidR="0082504F" w:rsidRPr="00673A48" w:rsidRDefault="0082504F" w:rsidP="0082504F">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именуемые в дальнейшем «Стороны», заключили настоящий Договор о нижеследующем:</w:t>
      </w:r>
    </w:p>
    <w:p w:rsidR="0082504F" w:rsidRDefault="0082504F" w:rsidP="0082504F">
      <w:pPr>
        <w:spacing w:after="0" w:line="240" w:lineRule="auto"/>
        <w:jc w:val="center"/>
        <w:rPr>
          <w:rFonts w:ascii="Times New Roman" w:eastAsia="Times New Roman" w:hAnsi="Times New Roman" w:cs="Times New Roman"/>
          <w:sz w:val="24"/>
          <w:szCs w:val="24"/>
          <w:lang w:eastAsia="ru-RU"/>
        </w:rPr>
      </w:pPr>
    </w:p>
    <w:p w:rsidR="0082504F" w:rsidRPr="00673A48" w:rsidRDefault="0082504F" w:rsidP="0082504F">
      <w:pPr>
        <w:spacing w:after="0" w:line="240" w:lineRule="auto"/>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1. Предмет договора</w:t>
      </w:r>
    </w:p>
    <w:p w:rsidR="0082504F" w:rsidRPr="00BF6A14"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xml:space="preserve">1.1. Заказчик поручает, а Исполнитель принимает на себя обязательства по оказанию образовательных услуг реализуемых в очной, очно-заочной форме с использованием электронных образовательных ресурсов (именуемых далее «Услуги») в пользу Заказчика по образовательным программам дополнительного профессионального образования и (или) программам профессионального обучения и (или) их компонентам (далее «Образовательные программы и (или) их компоненты»), в </w:t>
      </w:r>
      <w:r w:rsidRPr="00BF6A14">
        <w:rPr>
          <w:rFonts w:ascii="Times New Roman" w:eastAsia="Times New Roman" w:hAnsi="Times New Roman" w:cs="Times New Roman"/>
          <w:color w:val="000000"/>
          <w:sz w:val="24"/>
          <w:szCs w:val="24"/>
          <w:lang w:eastAsia="ru-RU"/>
        </w:rPr>
        <w:t>соответствии со Спецификацией (Приложение 1), являющейся неотъемлемой частью настоящего договора;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BF6A14">
        <w:rPr>
          <w:rFonts w:ascii="Times New Roman" w:eastAsia="Times New Roman" w:hAnsi="Times New Roman" w:cs="Times New Roman"/>
          <w:color w:val="000000"/>
          <w:sz w:val="24"/>
          <w:szCs w:val="24"/>
          <w:lang w:eastAsia="ru-RU"/>
        </w:rPr>
        <w:t>1.2. Услуги по Образовательным программам и (или) их компонентам</w:t>
      </w:r>
      <w:r w:rsidRPr="00673A48">
        <w:rPr>
          <w:rFonts w:ascii="Times New Roman" w:eastAsia="Times New Roman" w:hAnsi="Times New Roman" w:cs="Times New Roman"/>
          <w:color w:val="000000"/>
          <w:sz w:val="24"/>
          <w:szCs w:val="24"/>
          <w:lang w:eastAsia="ru-RU"/>
        </w:rPr>
        <w:t xml:space="preserve">, оказываются в соответствии с </w:t>
      </w:r>
      <w:r w:rsidRPr="002475FE">
        <w:rPr>
          <w:rFonts w:ascii="Times New Roman" w:eastAsia="Times New Roman" w:hAnsi="Times New Roman" w:cs="Times New Roman"/>
          <w:color w:val="000000"/>
          <w:sz w:val="24"/>
          <w:szCs w:val="24"/>
          <w:lang w:eastAsia="ru-RU"/>
        </w:rPr>
        <w:t>Федеральным законом от 29.12.2012 г. № 273-ФЗ «Об образовании в Российской Федерации»</w:t>
      </w:r>
      <w:r w:rsidRPr="00673A48">
        <w:rPr>
          <w:rFonts w:ascii="Times New Roman" w:eastAsia="Times New Roman" w:hAnsi="Times New Roman" w:cs="Times New Roman"/>
          <w:color w:val="000000"/>
          <w:sz w:val="24"/>
          <w:szCs w:val="24"/>
          <w:lang w:eastAsia="ru-RU"/>
        </w:rPr>
        <w:t xml:space="preserve"> для работников Заказчика, зачисленных Исполнителем в качестве Слушателей по отдельным Образовательным программам и(или) их компонентам, а также с положениями Договора о сетевой форме реализации образовательных программ №____________.</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r w:rsidRPr="00673A48">
        <w:rPr>
          <w:rFonts w:ascii="Times New Roman" w:eastAsia="Times New Roman" w:hAnsi="Times New Roman" w:cs="Times New Roman"/>
          <w:color w:val="000000"/>
          <w:sz w:val="24"/>
          <w:szCs w:val="24"/>
          <w:lang w:eastAsia="ru-RU"/>
        </w:rPr>
        <w:t xml:space="preserve">. Список Слушателей по отдельным образовательным программам и (или) их компонентам, согласуется Сторонами в соответствии с формой, представленной в </w:t>
      </w:r>
      <w:r w:rsidRPr="00327479">
        <w:rPr>
          <w:rFonts w:ascii="Times New Roman" w:eastAsia="Times New Roman" w:hAnsi="Times New Roman" w:cs="Times New Roman"/>
          <w:color w:val="000000"/>
          <w:sz w:val="24"/>
          <w:szCs w:val="24"/>
          <w:lang w:eastAsia="ru-RU"/>
        </w:rPr>
        <w:t>Приложении 2</w:t>
      </w:r>
      <w:r w:rsidRPr="00673A48">
        <w:rPr>
          <w:rFonts w:ascii="Times New Roman" w:eastAsia="Times New Roman" w:hAnsi="Times New Roman" w:cs="Times New Roman"/>
          <w:color w:val="000000"/>
          <w:sz w:val="24"/>
          <w:szCs w:val="24"/>
          <w:lang w:eastAsia="ru-RU"/>
        </w:rPr>
        <w:t xml:space="preserve"> к настоящему Договору, не позднее чем за 5 дней до начала реализации образовательной программы и (или) ее компонентов.</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r w:rsidRPr="00673A48">
        <w:rPr>
          <w:rFonts w:ascii="Times New Roman" w:eastAsia="Times New Roman" w:hAnsi="Times New Roman" w:cs="Times New Roman"/>
          <w:color w:val="000000"/>
          <w:sz w:val="24"/>
          <w:szCs w:val="24"/>
          <w:lang w:eastAsia="ru-RU"/>
        </w:rPr>
        <w:t>. Услуги оказываются АНО ДПО «КУ ЛОКОТЕХ» с возможным привлечением для проведения занятий (включая производственное обучение), приема экзаменов и участия в аттестационных комиссиях третьих лиц, в том числе специалистов Заказчика</w:t>
      </w:r>
      <w:r>
        <w:rPr>
          <w:rFonts w:ascii="Times New Roman" w:eastAsia="Times New Roman" w:hAnsi="Times New Roman" w:cs="Times New Roman"/>
          <w:color w:val="000000"/>
          <w:sz w:val="24"/>
          <w:szCs w:val="24"/>
          <w:lang w:eastAsia="ru-RU"/>
        </w:rPr>
        <w:t>,</w:t>
      </w:r>
      <w:r w:rsidRPr="00673A48">
        <w:rPr>
          <w:rFonts w:ascii="Times New Roman" w:eastAsia="Times New Roman" w:hAnsi="Times New Roman" w:cs="Times New Roman"/>
          <w:color w:val="000000"/>
          <w:sz w:val="24"/>
          <w:szCs w:val="24"/>
          <w:lang w:eastAsia="ru-RU"/>
        </w:rPr>
        <w:t xml:space="preserve"> в качестве соисполнителей.</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2. Права и обязанности Сторон</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2.1. Исполнитель обязан: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2.1.1. организовать и обеспечить надлежащее исполнение Услуг, предусмотренных разделом 1.1. настоящего Договора;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2.1.2. оказать Услуги в сроки, обозначенные в настоящем Договоре;</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2.1.3. создать необходимые условия для освоения выбранной образовательной программы и (или) ее компонентов</w:t>
      </w:r>
      <w:r>
        <w:rPr>
          <w:rFonts w:ascii="Times New Roman" w:eastAsia="Times New Roman" w:hAnsi="Times New Roman" w:cs="Times New Roman"/>
          <w:color w:val="000000"/>
          <w:sz w:val="24"/>
          <w:szCs w:val="24"/>
          <w:lang w:eastAsia="ru-RU"/>
        </w:rPr>
        <w:t xml:space="preserve"> в соответствии с п. 2.1, 2.6 </w:t>
      </w:r>
      <w:r w:rsidRPr="00916E12">
        <w:rPr>
          <w:rFonts w:ascii="Times New Roman" w:eastAsia="Times New Roman" w:hAnsi="Times New Roman" w:cs="Times New Roman"/>
          <w:color w:val="000000"/>
          <w:sz w:val="24"/>
          <w:szCs w:val="24"/>
          <w:lang w:eastAsia="ru-RU"/>
        </w:rPr>
        <w:t>Договор</w:t>
      </w:r>
      <w:r>
        <w:rPr>
          <w:rFonts w:ascii="Times New Roman" w:eastAsia="Times New Roman" w:hAnsi="Times New Roman" w:cs="Times New Roman"/>
          <w:color w:val="000000"/>
          <w:sz w:val="24"/>
          <w:szCs w:val="24"/>
          <w:lang w:eastAsia="ru-RU"/>
        </w:rPr>
        <w:t>а</w:t>
      </w:r>
      <w:r w:rsidRPr="00916E12">
        <w:rPr>
          <w:rFonts w:ascii="Times New Roman" w:eastAsia="Times New Roman" w:hAnsi="Times New Roman" w:cs="Times New Roman"/>
          <w:color w:val="000000"/>
          <w:sz w:val="24"/>
          <w:szCs w:val="24"/>
          <w:lang w:eastAsia="ru-RU"/>
        </w:rPr>
        <w:t xml:space="preserve"> о сетевой форме реализации образовательных программ</w:t>
      </w:r>
      <w:r>
        <w:rPr>
          <w:rFonts w:ascii="Times New Roman" w:eastAsia="Times New Roman" w:hAnsi="Times New Roman" w:cs="Times New Roman"/>
          <w:color w:val="000000"/>
          <w:sz w:val="24"/>
          <w:szCs w:val="24"/>
          <w:lang w:eastAsia="ru-RU"/>
        </w:rPr>
        <w:t xml:space="preserve"> </w:t>
      </w:r>
      <w:r w:rsidRPr="00916E12">
        <w:rPr>
          <w:rFonts w:ascii="Times New Roman" w:eastAsia="Times New Roman" w:hAnsi="Times New Roman" w:cs="Times New Roman"/>
          <w:color w:val="000000"/>
          <w:sz w:val="24"/>
          <w:szCs w:val="24"/>
          <w:lang w:eastAsia="ru-RU"/>
        </w:rPr>
        <w:t>№__________ от «___» _______202_ г</w:t>
      </w:r>
      <w:r>
        <w:rPr>
          <w:rFonts w:ascii="Times New Roman" w:eastAsia="Times New Roman" w:hAnsi="Times New Roman" w:cs="Times New Roman"/>
          <w:color w:val="000000"/>
          <w:sz w:val="24"/>
          <w:szCs w:val="24"/>
          <w:lang w:eastAsia="ru-RU"/>
        </w:rPr>
        <w:t xml:space="preserve"> с учетом законных и разумных пожеланий Заказчика;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lastRenderedPageBreak/>
        <w:t>2.1.4. в случае возникновения обстоятельств, замедляющих ход оказания Услуг или делающих дальнейшее оказание Услуг невозможным или нецелесообразным, немедленно поставить об этом в известность Заказчика;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5</w:t>
      </w:r>
      <w:r w:rsidRPr="00673A48">
        <w:rPr>
          <w:rFonts w:ascii="Times New Roman" w:eastAsia="Times New Roman" w:hAnsi="Times New Roman" w:cs="Times New Roman"/>
          <w:color w:val="000000"/>
          <w:sz w:val="24"/>
          <w:szCs w:val="24"/>
          <w:lang w:eastAsia="ru-RU"/>
        </w:rPr>
        <w:t>. после оказания Услуг и их полной оплаты выдать Слушателям или направить в адрес Заказчика документы о квалификации. Слушателям,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ее компонентов, и (или) отчисленным из АНО ДПО «КУ ЛОКОТЕХ», по требованию выдается справка об о</w:t>
      </w:r>
      <w:r>
        <w:rPr>
          <w:rFonts w:ascii="Times New Roman" w:eastAsia="Times New Roman" w:hAnsi="Times New Roman" w:cs="Times New Roman"/>
          <w:color w:val="000000"/>
          <w:sz w:val="24"/>
          <w:szCs w:val="24"/>
          <w:lang w:eastAsia="ru-RU"/>
        </w:rPr>
        <w:t>бучении или о периоде обучения</w:t>
      </w:r>
      <w:r w:rsidRPr="00673A48">
        <w:rPr>
          <w:rFonts w:ascii="Times New Roman" w:eastAsia="Times New Roman" w:hAnsi="Times New Roman" w:cs="Times New Roman"/>
          <w:color w:val="000000"/>
          <w:sz w:val="24"/>
          <w:szCs w:val="24"/>
          <w:lang w:eastAsia="ru-RU"/>
        </w:rPr>
        <w:t>.</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shd w:val="clear" w:color="auto" w:fill="FFFFFF"/>
          <w:lang w:eastAsia="ru-RU"/>
        </w:rPr>
        <w:t>Выдача документов о квалификации, справок об обучении или о периоде обучения осуществляется непосредственно в АНО ДПО «КУ ЛОКОТЕХ» по адресу: 692510, край Приморский, г. Уссурийск, проспект Блюхера, д. 19, помещение 1 или заказным отправлением Почтой России или другой курьерской службой в адрес Заказчика с уведомлением о вручении.</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6</w:t>
      </w:r>
      <w:r w:rsidRPr="00673A48">
        <w:rPr>
          <w:rFonts w:ascii="Times New Roman" w:eastAsia="Times New Roman" w:hAnsi="Times New Roman" w:cs="Times New Roman"/>
          <w:color w:val="000000"/>
          <w:sz w:val="24"/>
          <w:szCs w:val="24"/>
          <w:lang w:eastAsia="ru-RU"/>
        </w:rPr>
        <w:t>. сохранить место за Слушателями в случае пропуска занятий по уважительным причинам (с учетом оплаты Услуг, предусмотренных разделом 1.1. настоящего договора).</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7</w:t>
      </w:r>
      <w:r w:rsidRPr="00673A48">
        <w:rPr>
          <w:rFonts w:ascii="Times New Roman" w:eastAsia="Times New Roman" w:hAnsi="Times New Roman" w:cs="Times New Roman"/>
          <w:color w:val="000000"/>
          <w:sz w:val="24"/>
          <w:szCs w:val="24"/>
          <w:lang w:eastAsia="ru-RU"/>
        </w:rPr>
        <w:t>. восполнить материал занятий, пройденный за время отсутствия Слушателя по уважительной причине, в пределах объема услуг, оказываемых в соответствии с разделом 1.1. настоящего договора.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8</w:t>
      </w:r>
      <w:r w:rsidRPr="00673A48">
        <w:rPr>
          <w:rFonts w:ascii="Times New Roman" w:eastAsia="Times New Roman" w:hAnsi="Times New Roman" w:cs="Times New Roman"/>
          <w:color w:val="000000"/>
          <w:sz w:val="24"/>
          <w:szCs w:val="24"/>
          <w:lang w:eastAsia="ru-RU"/>
        </w:rPr>
        <w:t>. по запросу Заказчика, предоставить в течение 10 (десяти) рабочих дней надлежащим образом заверенные копии учредительных и иных документов, в т.ч. информацию о цепочке собственников Исполнителя, включая бенефициаров (в том числе конечных) с приложением подтверждающих документов. В случае каких-либо изменений в цепочке собственников Исполнителя, включая бенефициаров (в том числе конечных), Исполнитель в течение 5 (пяти) дней письменно предоставляет Заказчику соответствующую информацию и подтверждающие ее документы. В случае невыполнения Исполнителем данного обязательства, Заказчик вправе расторгнуть настоящий договор.</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9</w:t>
      </w:r>
      <w:r w:rsidRPr="00673A4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673A48">
        <w:rPr>
          <w:rFonts w:ascii="Times New Roman" w:eastAsia="Times New Roman" w:hAnsi="Times New Roman" w:cs="Times New Roman"/>
          <w:color w:val="000000"/>
          <w:sz w:val="24"/>
          <w:szCs w:val="24"/>
          <w:lang w:eastAsia="ru-RU"/>
        </w:rPr>
        <w:t xml:space="preserve"> течение 1 (од</w:t>
      </w:r>
      <w:r>
        <w:rPr>
          <w:rFonts w:ascii="Times New Roman" w:eastAsia="Times New Roman" w:hAnsi="Times New Roman" w:cs="Times New Roman"/>
          <w:color w:val="000000"/>
          <w:sz w:val="24"/>
          <w:szCs w:val="24"/>
          <w:lang w:eastAsia="ru-RU"/>
        </w:rPr>
        <w:t>них) суток</w:t>
      </w:r>
      <w:r w:rsidRPr="00673A48">
        <w:rPr>
          <w:rFonts w:ascii="Times New Roman" w:eastAsia="Times New Roman" w:hAnsi="Times New Roman" w:cs="Times New Roman"/>
          <w:color w:val="000000"/>
          <w:sz w:val="24"/>
          <w:szCs w:val="24"/>
          <w:lang w:eastAsia="ru-RU"/>
        </w:rPr>
        <w:t xml:space="preserve"> с момента зачисления Слушателя в АНО ДПО «КУ ЛОКОТЕХ» присвоить Слушателю логин и пароль к личному кабинету в Системе дистанционного </w:t>
      </w:r>
      <w:r w:rsidRPr="00255124">
        <w:rPr>
          <w:rFonts w:ascii="Times New Roman" w:eastAsia="Times New Roman" w:hAnsi="Times New Roman" w:cs="Times New Roman"/>
          <w:sz w:val="24"/>
          <w:szCs w:val="24"/>
          <w:lang w:eastAsia="ru-RU"/>
        </w:rPr>
        <w:t>обучения</w:t>
      </w:r>
      <w:r w:rsidRPr="00777E58">
        <w:rPr>
          <w:rFonts w:ascii="Times New Roman" w:eastAsia="Times New Roman" w:hAnsi="Times New Roman" w:cs="Times New Roman"/>
          <w:sz w:val="24"/>
          <w:szCs w:val="24"/>
          <w:lang w:eastAsia="ru-RU"/>
        </w:rPr>
        <w:t xml:space="preserve"> </w:t>
      </w:r>
      <w:r w:rsidRPr="00255124">
        <w:rPr>
          <w:rFonts w:ascii="Times New Roman" w:eastAsia="Times New Roman" w:hAnsi="Times New Roman" w:cs="Times New Roman"/>
          <w:sz w:val="24"/>
          <w:szCs w:val="24"/>
          <w:lang w:eastAsia="ru-RU"/>
        </w:rPr>
        <w:t xml:space="preserve">Исполнителя </w:t>
      </w:r>
      <w:r w:rsidRPr="00673A48">
        <w:rPr>
          <w:rFonts w:ascii="Times New Roman" w:eastAsia="Times New Roman" w:hAnsi="Times New Roman" w:cs="Times New Roman"/>
          <w:color w:val="000000"/>
          <w:sz w:val="24"/>
          <w:szCs w:val="24"/>
          <w:lang w:eastAsia="ru-RU"/>
        </w:rPr>
        <w:t xml:space="preserve">для доступа к </w:t>
      </w:r>
      <w:r>
        <w:rPr>
          <w:rFonts w:ascii="Times New Roman" w:eastAsia="Times New Roman" w:hAnsi="Times New Roman" w:cs="Times New Roman"/>
          <w:color w:val="000000"/>
          <w:sz w:val="24"/>
          <w:szCs w:val="24"/>
          <w:lang w:eastAsia="ru-RU"/>
        </w:rPr>
        <w:t xml:space="preserve">освоению </w:t>
      </w:r>
      <w:r w:rsidRPr="00673A48">
        <w:rPr>
          <w:rFonts w:ascii="Times New Roman" w:eastAsia="Times New Roman" w:hAnsi="Times New Roman" w:cs="Times New Roman"/>
          <w:color w:val="000000"/>
          <w:sz w:val="24"/>
          <w:szCs w:val="24"/>
          <w:lang w:eastAsia="ru-RU"/>
        </w:rPr>
        <w:t>образовательной программ</w:t>
      </w:r>
      <w:r>
        <w:rPr>
          <w:rFonts w:ascii="Times New Roman" w:eastAsia="Times New Roman" w:hAnsi="Times New Roman" w:cs="Times New Roman"/>
          <w:color w:val="000000"/>
          <w:sz w:val="24"/>
          <w:szCs w:val="24"/>
          <w:lang w:eastAsia="ru-RU"/>
        </w:rPr>
        <w:t>ы</w:t>
      </w:r>
      <w:r w:rsidRPr="00673A48">
        <w:rPr>
          <w:rFonts w:ascii="Times New Roman" w:eastAsia="Times New Roman" w:hAnsi="Times New Roman" w:cs="Times New Roman"/>
          <w:color w:val="000000"/>
          <w:sz w:val="24"/>
          <w:szCs w:val="24"/>
          <w:lang w:eastAsia="ru-RU"/>
        </w:rPr>
        <w:t xml:space="preserve"> и (или) ее компонент</w:t>
      </w:r>
      <w:r>
        <w:rPr>
          <w:rFonts w:ascii="Times New Roman" w:eastAsia="Times New Roman" w:hAnsi="Times New Roman" w:cs="Times New Roman"/>
          <w:color w:val="000000"/>
          <w:sz w:val="24"/>
          <w:szCs w:val="24"/>
          <w:lang w:eastAsia="ru-RU"/>
        </w:rPr>
        <w:t>ов в электронной образовательной среде</w:t>
      </w:r>
      <w:r w:rsidRPr="00673A48">
        <w:rPr>
          <w:rFonts w:ascii="Times New Roman" w:eastAsia="Times New Roman" w:hAnsi="Times New Roman" w:cs="Times New Roman"/>
          <w:color w:val="000000"/>
          <w:sz w:val="24"/>
          <w:szCs w:val="24"/>
          <w:lang w:eastAsia="ru-RU"/>
        </w:rPr>
        <w:t>.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2.1.1</w:t>
      </w:r>
      <w:r>
        <w:rPr>
          <w:rFonts w:ascii="Times New Roman" w:eastAsia="Times New Roman" w:hAnsi="Times New Roman" w:cs="Times New Roman"/>
          <w:color w:val="000000"/>
          <w:sz w:val="24"/>
          <w:szCs w:val="24"/>
          <w:lang w:eastAsia="ru-RU"/>
        </w:rPr>
        <w:t>0</w:t>
      </w:r>
      <w:r w:rsidRPr="00673A48">
        <w:rPr>
          <w:rFonts w:ascii="Times New Roman" w:eastAsia="Times New Roman" w:hAnsi="Times New Roman" w:cs="Times New Roman"/>
          <w:color w:val="000000"/>
          <w:sz w:val="24"/>
          <w:szCs w:val="24"/>
          <w:lang w:eastAsia="ru-RU"/>
        </w:rPr>
        <w:t xml:space="preserve">. назначить ответственное лицо для </w:t>
      </w:r>
      <w:r>
        <w:rPr>
          <w:rFonts w:ascii="Times New Roman" w:eastAsia="Times New Roman" w:hAnsi="Times New Roman" w:cs="Times New Roman"/>
          <w:color w:val="000000"/>
          <w:sz w:val="24"/>
          <w:szCs w:val="24"/>
          <w:lang w:eastAsia="ru-RU"/>
        </w:rPr>
        <w:t>сопровождения реализации каждой Образовательной программы в интересах Заказчика</w:t>
      </w:r>
      <w:r w:rsidRPr="00673A48">
        <w:rPr>
          <w:rFonts w:ascii="Times New Roman" w:eastAsia="Times New Roman" w:hAnsi="Times New Roman" w:cs="Times New Roman"/>
          <w:color w:val="000000"/>
          <w:sz w:val="24"/>
          <w:szCs w:val="24"/>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4815"/>
        <w:gridCol w:w="4530"/>
      </w:tblGrid>
      <w:tr w:rsidR="0082504F" w:rsidRPr="00673A48" w:rsidTr="00B95FD8">
        <w:trPr>
          <w:trHeight w:val="366"/>
        </w:trPr>
        <w:tc>
          <w:tcPr>
            <w:tcW w:w="2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shd w:val="clear" w:color="auto" w:fill="FFFFFF"/>
                <w:lang w:eastAsia="ru-RU"/>
              </w:rPr>
              <w:t>ФИО представителя Исполнителя, телефон</w:t>
            </w:r>
          </w:p>
        </w:tc>
        <w:tc>
          <w:tcPr>
            <w:tcW w:w="24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r w:rsidR="0082504F" w:rsidRPr="00673A48" w:rsidTr="00B95FD8">
        <w:trPr>
          <w:trHeight w:val="300"/>
        </w:trPr>
        <w:tc>
          <w:tcPr>
            <w:tcW w:w="2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shd w:val="clear" w:color="auto" w:fill="FFFFFF"/>
                <w:lang w:eastAsia="ru-RU"/>
              </w:rPr>
              <w:t>Адрес электронной почты представителя</w:t>
            </w:r>
          </w:p>
        </w:tc>
        <w:tc>
          <w:tcPr>
            <w:tcW w:w="24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r w:rsidR="0082504F" w:rsidRPr="00673A48" w:rsidTr="00B95FD8">
        <w:trPr>
          <w:trHeight w:val="285"/>
        </w:trPr>
        <w:tc>
          <w:tcPr>
            <w:tcW w:w="257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shd w:val="clear" w:color="auto" w:fill="FFFFFF"/>
                <w:lang w:eastAsia="ru-RU"/>
              </w:rPr>
              <w:t>Время работы</w:t>
            </w:r>
          </w:p>
        </w:tc>
        <w:tc>
          <w:tcPr>
            <w:tcW w:w="24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bl>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2.2. Заказчик обязан: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xml:space="preserve">2.2.1. направить к началу обучения Слушателей, отвечающих требованиям, предъявляемым к лицам, осваивающим конкретную образовательную программу и (или) ее компоненты в соответствии с Федеральным законом от 29.12.2012 г. № 273-ФЗ «Об образовании в Российской Федерации», </w:t>
      </w:r>
      <w:r w:rsidRPr="003C0918">
        <w:rPr>
          <w:rFonts w:ascii="Times New Roman" w:eastAsia="Times New Roman" w:hAnsi="Times New Roman" w:cs="Times New Roman"/>
          <w:color w:val="000000"/>
          <w:sz w:val="24"/>
          <w:szCs w:val="24"/>
          <w:lang w:eastAsia="ru-RU"/>
        </w:rPr>
        <w:t>а также «Положением о порядке зачисления, приостановления, отчисления и восстановления Слушателей в АНО ДПО «КУ ЛОКОТЕХ» (именуемые далее «Установленные условия приема»);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2.2.2. оплатить оказанные Услуги в соответствии с условиями настоящего Договора;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2.2.3. извещать Исполнителя об уважительных причинах отсутствия Слушателя на занятиях;</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2.2.4. проявлять уважение к педагогическому, производственному и иному персоналу Исполнителя;</w:t>
      </w:r>
    </w:p>
    <w:p w:rsidR="0082504F" w:rsidRPr="003C091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3C0918">
        <w:rPr>
          <w:rFonts w:ascii="Times New Roman" w:eastAsia="Times New Roman" w:hAnsi="Times New Roman" w:cs="Times New Roman"/>
          <w:color w:val="000000"/>
          <w:sz w:val="24"/>
          <w:szCs w:val="24"/>
          <w:lang w:eastAsia="ru-RU"/>
        </w:rPr>
        <w:t>2.2.5. обеспечить посещение Слушателями занятий согласно учебному расписанию;</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3C0918">
        <w:rPr>
          <w:rFonts w:ascii="Times New Roman" w:eastAsia="Times New Roman" w:hAnsi="Times New Roman" w:cs="Times New Roman"/>
          <w:color w:val="000000"/>
          <w:sz w:val="24"/>
          <w:szCs w:val="24"/>
          <w:lang w:eastAsia="ru-RU"/>
        </w:rPr>
        <w:t>2.2.6. поддерживать в актуальном состоянии ресурсы, определенные в п. 2.2, 2.6 Договора о сетевой форме реализации образовательных программ №__________ от «___» _______202_ г;</w:t>
      </w:r>
      <w:r w:rsidRPr="00673A48">
        <w:rPr>
          <w:rFonts w:ascii="Times New Roman" w:eastAsia="Times New Roman" w:hAnsi="Times New Roman" w:cs="Times New Roman"/>
          <w:color w:val="000000"/>
          <w:sz w:val="24"/>
          <w:szCs w:val="24"/>
          <w:lang w:eastAsia="ru-RU"/>
        </w:rPr>
        <w:t>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3C0918">
        <w:rPr>
          <w:rFonts w:ascii="Times New Roman" w:eastAsia="Times New Roman" w:hAnsi="Times New Roman" w:cs="Times New Roman"/>
          <w:color w:val="000000"/>
          <w:sz w:val="24"/>
          <w:szCs w:val="24"/>
          <w:lang w:eastAsia="ru-RU"/>
        </w:rPr>
        <w:lastRenderedPageBreak/>
        <w:t>2.2.7. предоставить Слушателям, зачисленным на обучение по конкретной образовательной программе доступ к использованию ресурсов, обозначенных в п.2.2.6 с учетом расписания</w:t>
      </w:r>
      <w:r>
        <w:rPr>
          <w:rFonts w:ascii="Times New Roman" w:eastAsia="Times New Roman" w:hAnsi="Times New Roman" w:cs="Times New Roman"/>
          <w:color w:val="000000"/>
          <w:sz w:val="24"/>
          <w:szCs w:val="24"/>
          <w:lang w:eastAsia="ru-RU"/>
        </w:rPr>
        <w:t xml:space="preserve"> обучения и правил трудового распорядка Заказчика</w:t>
      </w:r>
      <w:r w:rsidRPr="003C0918">
        <w:rPr>
          <w:rFonts w:ascii="Times New Roman" w:eastAsia="Times New Roman" w:hAnsi="Times New Roman" w:cs="Times New Roman"/>
          <w:color w:val="000000"/>
          <w:sz w:val="24"/>
          <w:szCs w:val="24"/>
          <w:lang w:eastAsia="ru-RU"/>
        </w:rPr>
        <w:t>;</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2.2.8. в случае возникновения обстоятельств, замедляющих ход оказания Услуг или делающих дальнейшее оказание Услуг невозможным или нецелесообразным, немедленно поставить об этом в известность Исполнителя;</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xml:space="preserve">2.2.9. назначить со своей стороны ответственное лицо для взаимодействия с Исполнителем, в </w:t>
      </w:r>
      <w:r w:rsidRPr="00801595">
        <w:rPr>
          <w:rFonts w:ascii="Times New Roman" w:eastAsia="Times New Roman" w:hAnsi="Times New Roman" w:cs="Times New Roman"/>
          <w:color w:val="000000"/>
          <w:sz w:val="24"/>
          <w:szCs w:val="24"/>
          <w:lang w:eastAsia="ru-RU"/>
        </w:rPr>
        <w:t>части организации обучения сотрудников Заказчика.</w:t>
      </w:r>
    </w:p>
    <w:tbl>
      <w:tblPr>
        <w:tblW w:w="5000" w:type="pct"/>
        <w:tblCellMar>
          <w:top w:w="15" w:type="dxa"/>
          <w:left w:w="15" w:type="dxa"/>
          <w:bottom w:w="15" w:type="dxa"/>
          <w:right w:w="15" w:type="dxa"/>
        </w:tblCellMar>
        <w:tblLook w:val="04A0" w:firstRow="1" w:lastRow="0" w:firstColumn="1" w:lastColumn="0" w:noHBand="0" w:noVBand="1"/>
      </w:tblPr>
      <w:tblGrid>
        <w:gridCol w:w="4672"/>
        <w:gridCol w:w="4673"/>
      </w:tblGrid>
      <w:tr w:rsidR="0082504F" w:rsidRPr="00673A48" w:rsidTr="00B95FD8">
        <w:trPr>
          <w:trHeight w:val="191"/>
        </w:trPr>
        <w:tc>
          <w:tcPr>
            <w:tcW w:w="25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shd w:val="clear" w:color="auto" w:fill="FFFFFF"/>
                <w:lang w:eastAsia="ru-RU"/>
              </w:rPr>
              <w:t>ФИО представителя Заказчика, телефон</w:t>
            </w:r>
          </w:p>
        </w:tc>
        <w:tc>
          <w:tcPr>
            <w:tcW w:w="25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r w:rsidR="0082504F" w:rsidRPr="00673A48" w:rsidTr="00B95FD8">
        <w:trPr>
          <w:trHeight w:val="180"/>
        </w:trPr>
        <w:tc>
          <w:tcPr>
            <w:tcW w:w="25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shd w:val="clear" w:color="auto" w:fill="FFFFFF"/>
                <w:lang w:eastAsia="ru-RU"/>
              </w:rPr>
              <w:t>Адрес электронной почты </w:t>
            </w:r>
          </w:p>
        </w:tc>
        <w:tc>
          <w:tcPr>
            <w:tcW w:w="25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r w:rsidR="0082504F" w:rsidRPr="00673A48" w:rsidTr="00B95FD8">
        <w:trPr>
          <w:trHeight w:val="175"/>
        </w:trPr>
        <w:tc>
          <w:tcPr>
            <w:tcW w:w="25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shd w:val="clear" w:color="auto" w:fill="FFFFFF"/>
                <w:lang w:eastAsia="ru-RU"/>
              </w:rPr>
              <w:t>Номер телефона</w:t>
            </w:r>
          </w:p>
        </w:tc>
        <w:tc>
          <w:tcPr>
            <w:tcW w:w="25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bl>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2.2.10. при предоставлении Слушателям доступа к электронной информационно-образовательной среде, для обеспечения освоения Слушателями образовательных программ и (или) их компонентов Заказчик обязан проинформировать Слушателей о присвоении им логина и пароля в течении 1 (одних) суток.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Ответственность о передаче логина и пароля Слушателю лежит на ответственном лице Заказчика.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2.2.11. довести до каждого Слушателя информацию о его правах и обязанностях, предусмотренных настоящим Договором, в частности, о праве:</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получать информацию по вопросам, касающимся процесса обучения в АНО ДПО «КУ ЛОКОТЕХ»;</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получать полную и достоверную информацию об оценке своих знаний, умений и навыков, а также о критериях этой оценки;</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обращаться в службу технической поддержки, осуществляющей методическую и консультационную поддержку по вопросам, связанным с прохождением образовательной программы и (или) ее компонентов,</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2.2.12. поддерживать и гарантировать безопасные условия обучения, в том числе при проведении практической подготовки Слушателей, обеспечивающих жизнь и здоровье Слушателей и работников Исполнителя;</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2.3. Исполнитель имеет право:</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2.3.1. требовать от Заказчика оплаты оказанных Услуг в соответствии с условиями Договора;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2.3.2. не зачислять направленных на обучение Слушателей Заказчика, в случае несоответствия их Установленным условиям приема, уведомив об этом Заказчика в течение 5 (пяти) рабочих дней;</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2.3.3. отчисл</w:t>
      </w:r>
      <w:r>
        <w:rPr>
          <w:rFonts w:ascii="Times New Roman" w:eastAsia="Times New Roman" w:hAnsi="Times New Roman" w:cs="Times New Roman"/>
          <w:color w:val="000000"/>
          <w:sz w:val="24"/>
          <w:szCs w:val="24"/>
          <w:lang w:eastAsia="ru-RU"/>
        </w:rPr>
        <w:t>я</w:t>
      </w:r>
      <w:r w:rsidRPr="00673A48">
        <w:rPr>
          <w:rFonts w:ascii="Times New Roman" w:eastAsia="Times New Roman" w:hAnsi="Times New Roman" w:cs="Times New Roman"/>
          <w:color w:val="000000"/>
          <w:sz w:val="24"/>
          <w:szCs w:val="24"/>
          <w:lang w:eastAsia="ru-RU"/>
        </w:rPr>
        <w:t>ть Слушателей</w:t>
      </w:r>
      <w:r>
        <w:rPr>
          <w:rFonts w:ascii="Times New Roman" w:eastAsia="Times New Roman" w:hAnsi="Times New Roman" w:cs="Times New Roman"/>
          <w:color w:val="000000"/>
          <w:sz w:val="24"/>
          <w:szCs w:val="24"/>
          <w:lang w:eastAsia="ru-RU"/>
        </w:rPr>
        <w:t xml:space="preserve"> </w:t>
      </w:r>
      <w:r w:rsidRPr="00673A48">
        <w:rPr>
          <w:rFonts w:ascii="Times New Roman" w:eastAsia="Times New Roman" w:hAnsi="Times New Roman" w:cs="Times New Roman"/>
          <w:color w:val="000000"/>
          <w:sz w:val="24"/>
          <w:szCs w:val="24"/>
          <w:lang w:eastAsia="ru-RU"/>
        </w:rPr>
        <w:t>в случае злостного или систематического нарушения ими Правил внутреннего распорядка для Слушателей АНО ДПО КУ «ЛОКОТЕХ», непосещения занятий без уважительных причин, академической неуспеваемости или по собственному желанию, известив об этом Заказчика в течение 5 (пяти) рабочих дней с момента отчисления.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4</w:t>
      </w:r>
      <w:r w:rsidRPr="00673A48">
        <w:rPr>
          <w:rFonts w:ascii="Times New Roman" w:eastAsia="Times New Roman" w:hAnsi="Times New Roman" w:cs="Times New Roman"/>
          <w:color w:val="000000"/>
          <w:sz w:val="24"/>
          <w:szCs w:val="24"/>
          <w:lang w:eastAsia="ru-RU"/>
        </w:rPr>
        <w:t>. отчислить Слушателей в случае невыполнения ими по образовательной программе и (или) ее отдельному компоненту обязанностей по добросовестному освоению такой образовательной программе и (или) ее компоненту и выполнению учебного плана;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5</w:t>
      </w:r>
      <w:r w:rsidRPr="00673A48">
        <w:rPr>
          <w:rFonts w:ascii="Times New Roman" w:eastAsia="Times New Roman" w:hAnsi="Times New Roman" w:cs="Times New Roman"/>
          <w:color w:val="000000"/>
          <w:sz w:val="24"/>
          <w:szCs w:val="24"/>
          <w:lang w:eastAsia="ru-RU"/>
        </w:rPr>
        <w:t>. отчислить Слушателей при установлении нарушения порядка приема в АНО ДПО «КУ ЛОКОТЕХ», повлекшего по вине Слушателя его незаконное зачисление;</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2.4. Заказчик имеет право:</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801595">
        <w:rPr>
          <w:rFonts w:ascii="Times New Roman" w:eastAsia="Times New Roman" w:hAnsi="Times New Roman" w:cs="Times New Roman"/>
          <w:color w:val="000000"/>
          <w:sz w:val="24"/>
          <w:szCs w:val="24"/>
          <w:lang w:eastAsia="ru-RU"/>
        </w:rPr>
        <w:t>2.4.1. до дня начала занятий корректировать списки Слушателей, направляемых на обучение при возникновении объективной необходимости и с учетом требований, предъявляемых к лицам, осваивающим конкретную образовательную программу и (или) ее компоненты.</w:t>
      </w:r>
    </w:p>
    <w:p w:rsidR="0082504F" w:rsidRPr="007C4FF7"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7C4FF7">
        <w:rPr>
          <w:rFonts w:ascii="Times New Roman" w:eastAsia="Times New Roman" w:hAnsi="Times New Roman" w:cs="Times New Roman"/>
          <w:sz w:val="24"/>
          <w:szCs w:val="24"/>
          <w:lang w:eastAsia="ru-RU"/>
        </w:rPr>
        <w:t>2.4.2. с момента передачи Слушателю логина и пароля и до завершения обучения (итоговой аттестации) при отказе Слушателя от обучения, предоставить личное заявление Слушателя об отчислении или служебную записку для отчисления Слушателя с обучения и истребовать соразмерного изменения оплаты услуги</w:t>
      </w:r>
      <w:r>
        <w:rPr>
          <w:rFonts w:ascii="Times New Roman" w:eastAsia="Times New Roman" w:hAnsi="Times New Roman" w:cs="Times New Roman"/>
          <w:sz w:val="24"/>
          <w:szCs w:val="24"/>
          <w:lang w:eastAsia="ru-RU"/>
        </w:rPr>
        <w:t xml:space="preserve"> в соответствии со спецификацией (Приложение 1)</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7C4FF7">
        <w:rPr>
          <w:rFonts w:ascii="Times New Roman" w:eastAsia="Times New Roman" w:hAnsi="Times New Roman" w:cs="Times New Roman"/>
          <w:sz w:val="24"/>
          <w:szCs w:val="24"/>
          <w:lang w:eastAsia="ru-RU"/>
        </w:rPr>
        <w:t xml:space="preserve">2.4.3. требовать оказания Услуг в сроки и в объеме, предусмотренные </w:t>
      </w:r>
      <w:r w:rsidRPr="00673A48">
        <w:rPr>
          <w:rFonts w:ascii="Times New Roman" w:eastAsia="Times New Roman" w:hAnsi="Times New Roman" w:cs="Times New Roman"/>
          <w:color w:val="000000"/>
          <w:sz w:val="24"/>
          <w:szCs w:val="24"/>
          <w:lang w:eastAsia="ru-RU"/>
        </w:rPr>
        <w:t>Договором.</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2.4.4. при обнаружении недостатка платных образовательных услуг, в том числе оказания их не в полном объеме, предусмотренном образовательными программами и (или) ее компонентов, Заказчик вправе по своему выбору потребовать:</w:t>
      </w:r>
    </w:p>
    <w:p w:rsidR="0082504F" w:rsidRPr="00673A48" w:rsidRDefault="0082504F" w:rsidP="0082504F">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а)</w:t>
      </w:r>
      <w:r w:rsidRPr="00673A48">
        <w:rPr>
          <w:rFonts w:ascii="Times New Roman" w:eastAsia="Times New Roman" w:hAnsi="Times New Roman" w:cs="Times New Roman"/>
          <w:color w:val="000000"/>
          <w:sz w:val="24"/>
          <w:szCs w:val="24"/>
          <w:lang w:eastAsia="ru-RU"/>
        </w:rPr>
        <w:tab/>
        <w:t>безвозмездного оказания образовательных услуг;</w:t>
      </w:r>
    </w:p>
    <w:p w:rsidR="0082504F" w:rsidRPr="00673A48" w:rsidRDefault="0082504F" w:rsidP="0082504F">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б)</w:t>
      </w:r>
      <w:r w:rsidRPr="00673A48">
        <w:rPr>
          <w:rFonts w:ascii="Times New Roman" w:eastAsia="Times New Roman" w:hAnsi="Times New Roman" w:cs="Times New Roman"/>
          <w:color w:val="000000"/>
          <w:sz w:val="24"/>
          <w:szCs w:val="24"/>
          <w:lang w:eastAsia="ru-RU"/>
        </w:rPr>
        <w:tab/>
        <w:t>соразмерного уменьшения стоимости оказанных платных образовательных услуг;</w:t>
      </w:r>
    </w:p>
    <w:p w:rsidR="0082504F" w:rsidRPr="00673A48" w:rsidRDefault="0082504F" w:rsidP="0082504F">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в)</w:t>
      </w:r>
      <w:r w:rsidRPr="00673A48">
        <w:rPr>
          <w:rFonts w:ascii="Times New Roman" w:eastAsia="Times New Roman" w:hAnsi="Times New Roman" w:cs="Times New Roman"/>
          <w:color w:val="000000"/>
          <w:sz w:val="24"/>
          <w:szCs w:val="24"/>
          <w:lang w:eastAsia="ru-RU"/>
        </w:rPr>
        <w:tab/>
        <w:t>возмещения понесенных им расходов по устранению недостатков, оказанных платных образовательных услуг своими силами или третьими лицами.</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2.4.5.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2.4.6.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2504F" w:rsidRPr="00673A48" w:rsidRDefault="0082504F" w:rsidP="0082504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а)</w:t>
      </w:r>
      <w:r w:rsidRPr="00673A48">
        <w:rPr>
          <w:rFonts w:ascii="Times New Roman" w:eastAsia="Times New Roman" w:hAnsi="Times New Roman" w:cs="Times New Roman"/>
          <w:color w:val="000000"/>
          <w:sz w:val="24"/>
          <w:szCs w:val="24"/>
          <w:lang w:eastAsia="ru-RU"/>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2504F" w:rsidRPr="00673A48" w:rsidRDefault="0082504F" w:rsidP="0082504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б)</w:t>
      </w:r>
      <w:r w:rsidRPr="00673A48">
        <w:rPr>
          <w:rFonts w:ascii="Times New Roman" w:eastAsia="Times New Roman" w:hAnsi="Times New Roman" w:cs="Times New Roman"/>
          <w:color w:val="000000"/>
          <w:sz w:val="24"/>
          <w:szCs w:val="24"/>
          <w:lang w:eastAsia="ru-RU"/>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2504F" w:rsidRPr="00673A48" w:rsidRDefault="0082504F" w:rsidP="0082504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в)</w:t>
      </w:r>
      <w:r w:rsidRPr="00673A48">
        <w:rPr>
          <w:rFonts w:ascii="Times New Roman" w:eastAsia="Times New Roman" w:hAnsi="Times New Roman" w:cs="Times New Roman"/>
          <w:color w:val="000000"/>
          <w:sz w:val="24"/>
          <w:szCs w:val="24"/>
          <w:lang w:eastAsia="ru-RU"/>
        </w:rPr>
        <w:tab/>
        <w:t>потребовать уменьшения стоимости платных образовательных услуг;</w:t>
      </w:r>
    </w:p>
    <w:p w:rsidR="0082504F" w:rsidRPr="00673A48" w:rsidRDefault="0082504F" w:rsidP="0082504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г)</w:t>
      </w:r>
      <w:r w:rsidRPr="00673A48">
        <w:rPr>
          <w:rFonts w:ascii="Times New Roman" w:eastAsia="Times New Roman" w:hAnsi="Times New Roman" w:cs="Times New Roman"/>
          <w:color w:val="000000"/>
          <w:sz w:val="24"/>
          <w:szCs w:val="24"/>
          <w:lang w:eastAsia="ru-RU"/>
        </w:rPr>
        <w:tab/>
        <w:t>расторгнуть договор.</w:t>
      </w:r>
    </w:p>
    <w:p w:rsidR="0082504F" w:rsidRPr="00673A48" w:rsidRDefault="0082504F" w:rsidP="0082504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2.5. Стороны не вправе отказаться от подписания акта о выполненных работах (оказанных услугах) после исполнения Сторонами своих обязательств.</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2.6. Контроль за учебным процессом осуществляют совместно Заказчик и Исполнитель.</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2.7. Исполнитель несет ответственность за организацию и качество обучения.</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3. Права и обязанности Слушателей</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3.1. Слушателям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3.2. Слушатели имеют право в любой момент получать полную и объективную информацию от Исполнителя по вопросам организации и обеспечения надлежащего предоставления услуг, предусмотренных разделом 1.1 настоящего Договора, а также полную и достоверную информацию об оценке своих знаний, умений, навыков и компетенций, а также о критериях этой оценки</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3.3 Слушатели имеют право в любой момент обращаться к Исполнителю по вопросам, касающимся условий реализации образовательного процесса.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3.4 Слушатели обязаны соблюдать требования, установленные в статье 43 Федерального закона от 29 декабря 2012 г. № 273-ФЗ «Об образовании в Российской Федерации».</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3.5. Слушатели обязаны посещать занятия, указанные в учебном расписании и своевременно выполнять задания по подготовке к занятиям, выдаваемые педагогическим работниками Исполнителя.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3.6. Соблюдать требования локальных нормативных актов АНО ДПО КУ «ЛОКОТЕХ», соблюдать учебную дисциплину и общепринятые нормы поведения, в частности, проявлять уважение к педагогическому, производственному и иному персоналу Исполнителя и другим Слушателям, не посягать на их честь и достоинство.</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3.7. Бережно относится к используемым ресурсам.</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4. Цена Услуг и порядок оплаты</w:t>
      </w:r>
    </w:p>
    <w:p w:rsidR="0082504F" w:rsidRPr="00931B26"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xml:space="preserve">4.1. Стоимость оказываемых услуг за 1 (одного) человека на обучение по образовательной программе профессионального обучения или дополнительного профессионального образования определяется в соответствии со Спецификацией, </w:t>
      </w:r>
      <w:r w:rsidRPr="00931B26">
        <w:rPr>
          <w:rFonts w:ascii="Times New Roman" w:eastAsia="Times New Roman" w:hAnsi="Times New Roman" w:cs="Times New Roman"/>
          <w:sz w:val="24"/>
          <w:szCs w:val="24"/>
          <w:lang w:eastAsia="ru-RU"/>
        </w:rPr>
        <w:t>согласованной сторонами в Приложении №1, являющемся неотъемлемой частью настоящего договора.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4.2. Предельная стоимость Услуг по договору составляет ____________________рублей 00 коп.</w:t>
      </w:r>
      <w:r>
        <w:rPr>
          <w:rFonts w:ascii="Times New Roman" w:eastAsia="Times New Roman" w:hAnsi="Times New Roman" w:cs="Times New Roman"/>
          <w:color w:val="000000"/>
          <w:sz w:val="24"/>
          <w:szCs w:val="24"/>
          <w:lang w:eastAsia="ru-RU"/>
        </w:rPr>
        <w:t xml:space="preserve"> </w:t>
      </w:r>
      <w:r w:rsidRPr="00673A48">
        <w:rPr>
          <w:rFonts w:ascii="Times New Roman" w:eastAsia="Times New Roman" w:hAnsi="Times New Roman" w:cs="Times New Roman"/>
          <w:color w:val="000000"/>
          <w:sz w:val="24"/>
          <w:szCs w:val="24"/>
          <w:lang w:eastAsia="ru-RU"/>
        </w:rPr>
        <w:t>(_____________________) 00 коп.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Услуги, оказываемые Исполнителем, не подлежат налогообложению на основании подпункта 14 пункта 2 статьи 149 Налогового кодекса Российской Федерации, как образовательные услуги (Лицензия № 152 от 17.12.2018 г. выдана Департаментом образования и науки Приморского края, действует бессрочно).</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xml:space="preserve">4.3. Оплату Услуг Заказчик производит на основании выставленного Исполнителем счета в течение </w:t>
      </w:r>
      <w:r>
        <w:rPr>
          <w:rFonts w:ascii="Times New Roman" w:eastAsia="Times New Roman" w:hAnsi="Times New Roman" w:cs="Times New Roman"/>
          <w:color w:val="000000"/>
          <w:sz w:val="24"/>
          <w:szCs w:val="24"/>
          <w:lang w:eastAsia="ru-RU"/>
        </w:rPr>
        <w:t>6</w:t>
      </w:r>
      <w:r w:rsidRPr="00673A48">
        <w:rPr>
          <w:rFonts w:ascii="Times New Roman" w:eastAsia="Times New Roman" w:hAnsi="Times New Roman" w:cs="Times New Roman"/>
          <w:color w:val="000000"/>
          <w:sz w:val="24"/>
          <w:szCs w:val="24"/>
          <w:lang w:eastAsia="ru-RU"/>
        </w:rPr>
        <w:t>0 (</w:t>
      </w:r>
      <w:r>
        <w:rPr>
          <w:rFonts w:ascii="Times New Roman" w:eastAsia="Times New Roman" w:hAnsi="Times New Roman" w:cs="Times New Roman"/>
          <w:color w:val="000000"/>
          <w:sz w:val="24"/>
          <w:szCs w:val="24"/>
          <w:lang w:eastAsia="ru-RU"/>
        </w:rPr>
        <w:t>шестидеся</w:t>
      </w:r>
      <w:r w:rsidRPr="00673A48">
        <w:rPr>
          <w:rFonts w:ascii="Times New Roman" w:eastAsia="Times New Roman" w:hAnsi="Times New Roman" w:cs="Times New Roman"/>
          <w:color w:val="000000"/>
          <w:sz w:val="24"/>
          <w:szCs w:val="24"/>
          <w:lang w:eastAsia="ru-RU"/>
        </w:rPr>
        <w:t>ти) календарных дней после подписания Сторонами акта о выполненных работах (оказанных услугах) по завершении обучения по каждой из Образовательных программ, на которую были зачислены Слушатели по списку, согласованному в соответствии с п. 1.5 настоящего Договора.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4.4. Все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4.5. Заказчик обязан оплатить полную стоимость обучения каждого слушателя вне зависимости от результатов сдачи экзаменов, за исключением Слушателей, отчисленных в соответствии с п. 2.4.1.</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5. Порядок сдачи и приемки Услуг</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5.1. По завершении оказания Услуг Исполнитель представляет Заказчику подписанный со своей стороны акт о выполненных работах (оказанных услугах) в двух экземплярах. </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5.2. Заказчик в течение 5 (пяти) календарных дней с даты получения от Исполнителя акта о выполненных работах (оказанных услугах) направляет Исполнителю, подписанный акт о выполненных работах (оказанных услугах) или мотивированный отказ от приемки Услуг с перечнем недостатков.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5.3.В случае непредоставления Исполнителю со стороны Заказчика в соответствии с п. 5.2. настоящего Договора подписанного акта о выполненных работах (оказанных услугах) или мотивированного отказа от приемки работ, Работы считаются принятыми Заказчиком</w:t>
      </w:r>
      <w:r>
        <w:rPr>
          <w:rFonts w:ascii="Times New Roman" w:eastAsia="Times New Roman" w:hAnsi="Times New Roman" w:cs="Times New Roman"/>
          <w:color w:val="000000"/>
          <w:sz w:val="24"/>
          <w:szCs w:val="24"/>
          <w:lang w:eastAsia="ru-RU"/>
        </w:rPr>
        <w:t>,</w:t>
      </w:r>
      <w:r w:rsidRPr="00673A48">
        <w:rPr>
          <w:rFonts w:ascii="Times New Roman" w:eastAsia="Times New Roman" w:hAnsi="Times New Roman" w:cs="Times New Roman"/>
          <w:color w:val="000000"/>
          <w:sz w:val="24"/>
          <w:szCs w:val="24"/>
          <w:lang w:eastAsia="ru-RU"/>
        </w:rPr>
        <w:t xml:space="preserve"> и Исполнитель вправе получить за них оплату.</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5.4. В случае выявления невозможности или нецелесообразности продолжения оказания Услуг, в отношении одного или нескольких Слушателей и принятия Сторонами согласованного решения о прекращении оказания Услуг, общая стоимость Услуг может быть уменьшена на сумму недополученных Услуг Слушателям Заказчика, что оформляется дополнительным соглашением к настоящему Договору, после проведения между Сторонами сверки расчетов. </w:t>
      </w:r>
    </w:p>
    <w:p w:rsidR="0082504F" w:rsidRPr="00673A48" w:rsidRDefault="0082504F" w:rsidP="0082504F">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6. Конфиденциальность</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6.1. Стороны обязаны сохранять конфиденциальность информации, полученной в ходе исполнения настоящего Договора.</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6.2. Предоставление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6.3. Стороны не несут ответственности в случае предоставления ими в установленном порядке информации правоохранительным или контролирующим (надзорным) органам, имеющим право ее затребовать в соответствии с законодательством Российской Федерации, при этом передающая информацию Сторона должна уведомить другую Сторону об обращении за информацией соответствующих органов.</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6.4 Стороны признают, что статистические данные, предоставляемые Исполнителем в виде отчетности вышестоящим организациям или иным государственным органам о контингенте Слушателей, Программах, формах, сроках обучения и т.п. и включающие сведения об образовательных услугах, оказанных Заказчику, не являются конфиденциальной информацией. </w:t>
      </w:r>
    </w:p>
    <w:p w:rsidR="0082504F" w:rsidRDefault="0082504F" w:rsidP="0082504F">
      <w:pPr>
        <w:shd w:val="clear" w:color="auto" w:fill="FFFFFF"/>
        <w:spacing w:after="0"/>
        <w:ind w:firstLine="709"/>
        <w:jc w:val="both"/>
        <w:rPr>
          <w:rFonts w:ascii="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xml:space="preserve">6.5. </w:t>
      </w:r>
      <w:r>
        <w:rPr>
          <w:rFonts w:ascii="Times New Roman" w:hAnsi="Times New Roman" w:cs="Times New Roman"/>
          <w:color w:val="000000"/>
          <w:sz w:val="24"/>
          <w:szCs w:val="24"/>
          <w:lang w:eastAsia="ru-RU"/>
        </w:rPr>
        <w:t>Каждая из Сторон является оператором персональных данных и принимает на себя ответственность за персональные данные Слушателей за сбор, систематизацию, накопление, хранение, уточнение (обновление, изменение), использование для оказания образовательных услуг, обеспечения пропуска на объекты АНО ДПО «КУ ЛОКОТЕХ» (мероприятия), реализации корпоративной информационной политики, обрабатываемых в объеме и рамках выполнения обязательств, предусмотренных Договором. Для целей Договора под персональными данными понимаются сведения, являющиеся таковыми в соответствии с законодательством Российской Федерации.</w:t>
      </w:r>
    </w:p>
    <w:p w:rsidR="0082504F" w:rsidRDefault="0082504F" w:rsidP="0082504F">
      <w:pPr>
        <w:shd w:val="clear" w:color="auto" w:fill="FFFFFF"/>
        <w:spacing w:after="0"/>
        <w:ind w:firstLine="709"/>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Стороны обеспечивают конфиденциальность полученных в рамках Договора персональных данных, соблюдение требований к обработке персональных данных, установленных Федеральным законом от 2 июля 2006 г. № 152-ФЗ «О персональных данных» (далее – Закон о персональных данных) и принятых в его исполнение нормативных правовых актов, и несут ответственность за принятие всех необходимых правовых, организационных и технических мер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82504F" w:rsidRDefault="0082504F" w:rsidP="0082504F">
      <w:pPr>
        <w:shd w:val="clear" w:color="auto" w:fill="FFFFFF"/>
        <w:spacing w:after="0"/>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6.6. Заказчик передает Исполнителю персональных данные Слушателей, направленных на обучения в целях сбора, систематизации, накопления, хранения, уточнение (обновления, изменения), использования для оказания образовательных услуг, обеспечения пропуска на объекты АНО ДПО «КУ ЛОКОТЕХ» (мероприятия), реализации корпоративной информационной политики. </w:t>
      </w:r>
    </w:p>
    <w:p w:rsidR="0082504F" w:rsidRDefault="0082504F" w:rsidP="0082504F">
      <w:pPr>
        <w:shd w:val="clear" w:color="auto" w:fill="FFFFFF"/>
        <w:spacing w:after="0"/>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6.7. Оператор поручает обработку персональных данных другой Стороне с согласия субъекта персональных данных. Сторона, осуществляющая обработку персональных данных по поручению оператора, обязана соблюдать принципы и правила обработки персональных данных, предусмотренные настоящим Законом о персональных данных.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Стороной, осуществляющей обработку персональных данных, цели их обработки, должна быть установлена обязанность Стороны соблюдать конфиденциальность персональных данных, требования, предусмотренные </w:t>
      </w:r>
      <w:hyperlink r:id="rId5" w:history="1">
        <w:r>
          <w:rPr>
            <w:rStyle w:val="a3"/>
            <w:rFonts w:ascii="Times New Roman" w:hAnsi="Times New Roman" w:cs="Times New Roman"/>
            <w:color w:val="000000"/>
            <w:sz w:val="24"/>
            <w:szCs w:val="24"/>
            <w:lang w:eastAsia="ru-RU"/>
          </w:rPr>
          <w:t>частью 5 статьи 18</w:t>
        </w:r>
      </w:hyperlink>
      <w:r>
        <w:rPr>
          <w:rFonts w:ascii="Times New Roman" w:hAnsi="Times New Roman" w:cs="Times New Roman"/>
          <w:color w:val="000000"/>
          <w:sz w:val="24"/>
          <w:szCs w:val="24"/>
          <w:lang w:eastAsia="ru-RU"/>
        </w:rPr>
        <w:t xml:space="preserve"> и </w:t>
      </w:r>
      <w:hyperlink r:id="rId6" w:history="1">
        <w:r>
          <w:rPr>
            <w:rStyle w:val="a3"/>
            <w:rFonts w:ascii="Times New Roman" w:hAnsi="Times New Roman" w:cs="Times New Roman"/>
            <w:color w:val="000000"/>
            <w:sz w:val="24"/>
            <w:szCs w:val="24"/>
            <w:lang w:eastAsia="ru-RU"/>
          </w:rPr>
          <w:t>статьей 18.1</w:t>
        </w:r>
      </w:hyperlink>
      <w:r>
        <w:rPr>
          <w:rFonts w:ascii="Times New Roman" w:hAnsi="Times New Roman" w:cs="Times New Roman"/>
          <w:color w:val="000000"/>
          <w:sz w:val="24"/>
          <w:szCs w:val="24"/>
          <w:lang w:eastAsia="ru-RU"/>
        </w:rPr>
        <w:t xml:space="preserve"> настоящего Закона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7" w:history="1">
        <w:r>
          <w:rPr>
            <w:rStyle w:val="a3"/>
            <w:rFonts w:ascii="Times New Roman" w:hAnsi="Times New Roman" w:cs="Times New Roman"/>
            <w:color w:val="000000"/>
            <w:sz w:val="24"/>
            <w:szCs w:val="24"/>
            <w:lang w:eastAsia="ru-RU"/>
          </w:rPr>
          <w:t>статьей 19</w:t>
        </w:r>
      </w:hyperlink>
      <w:r>
        <w:rPr>
          <w:rFonts w:ascii="Times New Roman" w:hAnsi="Times New Roman" w:cs="Times New Roman"/>
          <w:color w:val="000000"/>
          <w:sz w:val="24"/>
          <w:szCs w:val="24"/>
          <w:lang w:eastAsia="ru-RU"/>
        </w:rPr>
        <w:t xml:space="preserve"> настоящего Закона о персональных данных, в том числе требование об уведомлении оператора о случаях, предусмотренных </w:t>
      </w:r>
      <w:hyperlink r:id="rId8" w:history="1">
        <w:r>
          <w:rPr>
            <w:rStyle w:val="a3"/>
            <w:rFonts w:ascii="Times New Roman" w:hAnsi="Times New Roman" w:cs="Times New Roman"/>
            <w:color w:val="000000"/>
            <w:sz w:val="24"/>
            <w:szCs w:val="24"/>
            <w:lang w:eastAsia="ru-RU"/>
          </w:rPr>
          <w:t>частью 3.1 статьи 21</w:t>
        </w:r>
      </w:hyperlink>
      <w:r>
        <w:rPr>
          <w:rFonts w:ascii="Times New Roman" w:hAnsi="Times New Roman" w:cs="Times New Roman"/>
          <w:color w:val="000000"/>
          <w:sz w:val="24"/>
          <w:szCs w:val="24"/>
          <w:lang w:eastAsia="ru-RU"/>
        </w:rPr>
        <w:t xml:space="preserve"> настоящего Закона о персональных данных.</w:t>
      </w:r>
    </w:p>
    <w:p w:rsidR="0082504F" w:rsidRDefault="0082504F" w:rsidP="0082504F">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7. Ответственность Сторон</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7.1. Стороны по настоящему Договору несут ответственность за неисполнение или ненадлежащее исполнение взятых на себя обязательств в соответствии с действующим законодательством Российской Федерации.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 </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7.5. Исполнитель не несет ответственности за достоверность, предоставленной ему Заказчиком информации, необходимой ему в целях исполнения настоящего Договора.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7.7. Заказчик самостоятельно несет ответственность за освоение Слушателями образовательной программы и (или) ее компонентов. В случае если Слушатели не завершили обучение в установленные Правилами сроки, без уважительных причин (болезнь, академический отпуск, и т.п., факт которых подтвержден документально), Услуги подлежат оплате в полном размере и Слушателям выдается справка об освоении тех или иных компонентов образовательной программы.</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sz w:val="24"/>
          <w:szCs w:val="24"/>
          <w:lang w:eastAsia="ru-RU"/>
        </w:rPr>
        <w:t> </w:t>
      </w: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8. Обстоятельства непреодолимой силы</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техногенными катастрофами, изданием актов органов государственной власти.</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8.4.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установленном пунктом 10.3 настоящего Договора.</w:t>
      </w:r>
    </w:p>
    <w:p w:rsidR="0082504F" w:rsidRDefault="0082504F" w:rsidP="0082504F">
      <w:pPr>
        <w:spacing w:after="0" w:line="240" w:lineRule="auto"/>
        <w:ind w:left="360"/>
        <w:textAlignment w:val="baseline"/>
        <w:rPr>
          <w:rFonts w:ascii="Times New Roman" w:eastAsia="Times New Roman" w:hAnsi="Times New Roman" w:cs="Times New Roman"/>
          <w:b/>
          <w:bCs/>
          <w:color w:val="000000"/>
          <w:sz w:val="24"/>
          <w:szCs w:val="24"/>
          <w:lang w:eastAsia="ru-RU"/>
        </w:rPr>
      </w:pP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9. Разрешение споров</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9.1. Все споры, возникающие при исполнении настоящего Договора, решаются Сторонами путем переговоров, которые могут проводиться, в том числе, путем телефонных переговоров, отправления почтовых и факсимильных сообщений.</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9.2. Если Стороны не придут к соглашению путем переговоров, все споры рассматриваются в претензионном порядке. Срок рассмотрения претензии – три недели от даты получения претензии.</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Приморского края.</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sz w:val="24"/>
          <w:szCs w:val="24"/>
          <w:lang w:eastAsia="ru-RU"/>
        </w:rPr>
        <w:t> </w:t>
      </w: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10. Порядок внесения изменений, дополнений в Договор и его расторжения</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 xml:space="preserve">10.3. 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w:t>
      </w:r>
      <w:r>
        <w:rPr>
          <w:rFonts w:ascii="Times New Roman" w:eastAsia="Times New Roman" w:hAnsi="Times New Roman" w:cs="Times New Roman"/>
          <w:color w:val="000000"/>
          <w:sz w:val="24"/>
          <w:szCs w:val="24"/>
          <w:lang w:eastAsia="ru-RU"/>
        </w:rPr>
        <w:t>14</w:t>
      </w:r>
      <w:r w:rsidRPr="00673A4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четырна</w:t>
      </w:r>
      <w:r w:rsidRPr="00673A48">
        <w:rPr>
          <w:rFonts w:ascii="Times New Roman" w:eastAsia="Times New Roman" w:hAnsi="Times New Roman" w:cs="Times New Roman"/>
          <w:color w:val="000000"/>
          <w:sz w:val="24"/>
          <w:szCs w:val="24"/>
          <w:lang w:eastAsia="ru-RU"/>
        </w:rPr>
        <w:t>дцать) календарных дней до предполагаемой даты расторжения настоящего Договора. </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10.4. Настоящий Договор считается расторгнутым от даты, указанной в уведомлении о расторжении. В случае если договор расторгается по инициативе Заказчика,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2504F" w:rsidRDefault="0082504F" w:rsidP="0082504F">
      <w:pPr>
        <w:spacing w:after="0" w:line="240" w:lineRule="auto"/>
        <w:ind w:left="360"/>
        <w:textAlignment w:val="baseline"/>
        <w:rPr>
          <w:rFonts w:ascii="Times New Roman" w:eastAsia="Times New Roman" w:hAnsi="Times New Roman" w:cs="Times New Roman"/>
          <w:b/>
          <w:bCs/>
          <w:color w:val="000000"/>
          <w:sz w:val="24"/>
          <w:szCs w:val="24"/>
          <w:lang w:eastAsia="ru-RU"/>
        </w:rPr>
      </w:pP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11. Срок действия Договора</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11.1. Настоящий Договор вступает в силу со дня его заключения Сторонами и действует до ____________ года, в части расчетов до полного исполнения обязательств Сторонами.</w:t>
      </w:r>
    </w:p>
    <w:p w:rsidR="0082504F" w:rsidRDefault="0082504F" w:rsidP="0082504F">
      <w:pPr>
        <w:spacing w:after="0" w:line="240" w:lineRule="auto"/>
        <w:ind w:left="360"/>
        <w:textAlignment w:val="baseline"/>
        <w:rPr>
          <w:rFonts w:ascii="Times New Roman" w:eastAsia="Times New Roman" w:hAnsi="Times New Roman" w:cs="Times New Roman"/>
          <w:b/>
          <w:bCs/>
          <w:color w:val="000000"/>
          <w:sz w:val="24"/>
          <w:szCs w:val="24"/>
          <w:lang w:eastAsia="ru-RU"/>
        </w:rPr>
      </w:pP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12. Прочие условия</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12.1.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14</w:t>
      </w:r>
      <w:r>
        <w:rPr>
          <w:rFonts w:ascii="Times New Roman" w:eastAsia="Times New Roman" w:hAnsi="Times New Roman" w:cs="Times New Roman"/>
          <w:color w:val="000000"/>
          <w:sz w:val="24"/>
          <w:szCs w:val="24"/>
          <w:lang w:eastAsia="ru-RU"/>
        </w:rPr>
        <w:t xml:space="preserve"> </w:t>
      </w:r>
      <w:r w:rsidRPr="00673A48">
        <w:rPr>
          <w:rFonts w:ascii="Times New Roman" w:eastAsia="Times New Roman" w:hAnsi="Times New Roman" w:cs="Times New Roman"/>
          <w:color w:val="000000"/>
          <w:sz w:val="24"/>
          <w:szCs w:val="24"/>
          <w:lang w:eastAsia="ru-RU"/>
        </w:rPr>
        <w:t>(Четырнадцати)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12.2. В случае изменения у какой-либо из Сторон юридического статуса, адреса и банковских реквизитов, она обязана в течение 10 (десяти) рабочих дней со дня возникновения изменений известить другую Сторону.</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12.3. Все вопросы, не предусмотренные настоящим Договором, регулируются законодательством Российской Федерации. </w:t>
      </w:r>
    </w:p>
    <w:p w:rsidR="0082504F" w:rsidRPr="00673A48" w:rsidRDefault="0082504F" w:rsidP="0082504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sz w:val="24"/>
          <w:szCs w:val="24"/>
          <w:lang w:eastAsia="ru-RU"/>
        </w:rPr>
        <w:t> </w:t>
      </w:r>
    </w:p>
    <w:p w:rsidR="0082504F" w:rsidRPr="00673A48" w:rsidRDefault="0082504F" w:rsidP="0082504F">
      <w:pPr>
        <w:spacing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13. Антикоррупционная оговорка</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13.1.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отношении работ(услуг) и другими, не поименованными в настоящем Разделе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13.2. Под действиями работника, осуществляемыми в пользу стимулирующей его Стороны, понимаются:</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13.2.1. предоставление неоправданных преимуществ по сравнению с другими контрагентами;</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13.2.2. предоставление каких-либо гарантий;</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13.2.3. ускорение существующих процедур;</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13.2.4. иные действия, выполняемые работником в рамках своих должностных обязанностей, но противоречащие принципам прозрачности и открытости взаимоотношений между Сторонами.</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13.3.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такой Стороной проверки, что нарушения не произошло и не произойдет. Это подтверждение должно быть направлено в течение 10(десяти) рабочих дней с даты направления письменного уведомления.</w:t>
      </w:r>
    </w:p>
    <w:p w:rsidR="0082504F" w:rsidRPr="00673A48" w:rsidRDefault="0082504F" w:rsidP="0082504F">
      <w:pPr>
        <w:spacing w:after="0" w:line="240" w:lineRule="auto"/>
        <w:ind w:firstLine="709"/>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13.4.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потребовать от соответствующей Стороны возмещения документально подтвержденных убытков в размере реального ущерба, включая штрафы, судебные издержки, расходы на юристов(консультантов), понесенные первой Стороной в связи с нарушением другой Стороной антикоррупционных обязательств, предусмотренных настоящим Разделом.</w:t>
      </w:r>
    </w:p>
    <w:p w:rsidR="0082504F" w:rsidRPr="00673A48" w:rsidRDefault="0082504F" w:rsidP="0082504F">
      <w:pPr>
        <w:spacing w:before="240" w:after="0" w:line="240" w:lineRule="auto"/>
        <w:ind w:left="360"/>
        <w:jc w:val="center"/>
        <w:textAlignment w:val="baseline"/>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14. Юридические адреса и платежные реквизиты Сторон</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tbl>
      <w:tblPr>
        <w:tblW w:w="9215" w:type="dxa"/>
        <w:tblLayout w:type="fixed"/>
        <w:tblCellMar>
          <w:top w:w="15" w:type="dxa"/>
          <w:left w:w="15" w:type="dxa"/>
          <w:bottom w:w="15" w:type="dxa"/>
          <w:right w:w="15" w:type="dxa"/>
        </w:tblCellMar>
        <w:tblLook w:val="04A0" w:firstRow="1" w:lastRow="0" w:firstColumn="1" w:lastColumn="0" w:noHBand="0" w:noVBand="1"/>
      </w:tblPr>
      <w:tblGrid>
        <w:gridCol w:w="4820"/>
        <w:gridCol w:w="4395"/>
      </w:tblGrid>
      <w:tr w:rsidR="0082504F" w:rsidRPr="00673A48" w:rsidTr="00B95FD8">
        <w:tc>
          <w:tcPr>
            <w:tcW w:w="4820" w:type="dxa"/>
            <w:tcMar>
              <w:top w:w="0" w:type="dxa"/>
              <w:left w:w="115" w:type="dxa"/>
              <w:bottom w:w="0" w:type="dxa"/>
              <w:right w:w="115" w:type="dxa"/>
            </w:tcMar>
            <w:hideMark/>
          </w:tcPr>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Заказчик</w:t>
            </w:r>
            <w:r w:rsidRPr="00673A48">
              <w:rPr>
                <w:rFonts w:ascii="Times New Roman" w:eastAsia="Times New Roman" w:hAnsi="Times New Roman" w:cs="Times New Roman"/>
                <w:color w:val="000000"/>
                <w:sz w:val="24"/>
                <w:szCs w:val="24"/>
                <w:lang w:eastAsia="ru-RU"/>
              </w:rPr>
              <w:t>:</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___________________________________</w:t>
            </w:r>
            <w:r>
              <w:rPr>
                <w:rFonts w:ascii="Times New Roman" w:eastAsia="Times New Roman" w:hAnsi="Times New Roman" w:cs="Times New Roman"/>
                <w:color w:val="000000"/>
                <w:sz w:val="24"/>
                <w:szCs w:val="24"/>
                <w:lang w:eastAsia="ru-RU"/>
              </w:rPr>
              <w:t>___</w:t>
            </w:r>
            <w:r w:rsidRPr="00673A48">
              <w:rPr>
                <w:rFonts w:ascii="Times New Roman" w:eastAsia="Times New Roman" w:hAnsi="Times New Roman" w:cs="Times New Roman"/>
                <w:color w:val="000000"/>
                <w:sz w:val="24"/>
                <w:szCs w:val="24"/>
                <w:lang w:eastAsia="ru-RU"/>
              </w:rPr>
              <w:t xml:space="preserve"> (полное наименование организации)</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Адрес:_____</w:t>
            </w:r>
            <w:r>
              <w:rPr>
                <w:rFonts w:ascii="Times New Roman" w:eastAsia="Times New Roman" w:hAnsi="Times New Roman" w:cs="Times New Roman"/>
                <w:color w:val="000000"/>
                <w:sz w:val="24"/>
                <w:szCs w:val="24"/>
                <w:lang w:eastAsia="ru-RU"/>
              </w:rPr>
              <w:t>__________________________</w:t>
            </w:r>
            <w:r w:rsidRPr="00673A48">
              <w:rPr>
                <w:rFonts w:ascii="Times New Roman" w:eastAsia="Times New Roman" w:hAnsi="Times New Roman" w:cs="Times New Roman"/>
                <w:color w:val="000000"/>
                <w:sz w:val="24"/>
                <w:szCs w:val="24"/>
                <w:lang w:eastAsia="ru-RU"/>
              </w:rPr>
              <w:t>,</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индекс _____________________________</w:t>
            </w:r>
            <w:r w:rsidRPr="00673A48">
              <w:rPr>
                <w:rFonts w:ascii="Times New Roman" w:eastAsia="Times New Roman" w:hAnsi="Times New Roman" w:cs="Times New Roman"/>
                <w:color w:val="000000"/>
                <w:sz w:val="24"/>
                <w:szCs w:val="24"/>
                <w:lang w:eastAsia="ru-RU"/>
              </w:rPr>
              <w:t>_</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ИНН/КПП _________</w:t>
            </w:r>
            <w:r>
              <w:rPr>
                <w:rFonts w:ascii="Times New Roman" w:eastAsia="Times New Roman" w:hAnsi="Times New Roman" w:cs="Times New Roman"/>
                <w:color w:val="000000"/>
                <w:sz w:val="24"/>
                <w:szCs w:val="24"/>
                <w:lang w:eastAsia="ru-RU"/>
              </w:rPr>
              <w:t>_____</w:t>
            </w:r>
            <w:r w:rsidRPr="00673A48">
              <w:rPr>
                <w:rFonts w:ascii="Times New Roman" w:eastAsia="Times New Roman" w:hAnsi="Times New Roman" w:cs="Times New Roman"/>
                <w:color w:val="000000"/>
                <w:sz w:val="24"/>
                <w:szCs w:val="24"/>
                <w:lang w:eastAsia="ru-RU"/>
              </w:rPr>
              <w:t>_____________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р/сч ___________</w:t>
            </w:r>
            <w:r>
              <w:rPr>
                <w:rFonts w:ascii="Times New Roman" w:eastAsia="Times New Roman" w:hAnsi="Times New Roman" w:cs="Times New Roman"/>
                <w:color w:val="000000"/>
                <w:sz w:val="24"/>
                <w:szCs w:val="24"/>
                <w:lang w:eastAsia="ru-RU"/>
              </w:rPr>
              <w:t>_________</w:t>
            </w:r>
            <w:r w:rsidRPr="00673A48">
              <w:rPr>
                <w:rFonts w:ascii="Times New Roman" w:eastAsia="Times New Roman" w:hAnsi="Times New Roman" w:cs="Times New Roman"/>
                <w:color w:val="000000"/>
                <w:sz w:val="24"/>
                <w:szCs w:val="24"/>
                <w:lang w:eastAsia="ru-RU"/>
              </w:rPr>
              <w:t>_____________</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Кор/сч________________</w:t>
            </w:r>
            <w:r w:rsidRPr="00673A48">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w:t>
            </w:r>
            <w:r w:rsidRPr="00673A48">
              <w:rPr>
                <w:rFonts w:ascii="Times New Roman" w:eastAsia="Times New Roman" w:hAnsi="Times New Roman" w:cs="Times New Roman"/>
                <w:color w:val="000000"/>
                <w:sz w:val="24"/>
                <w:szCs w:val="24"/>
                <w:lang w:eastAsia="ru-RU"/>
              </w:rPr>
              <w:t>__________ БИК _________________________________ ОКАТО</w:t>
            </w:r>
            <w:r>
              <w:rPr>
                <w:rFonts w:ascii="Times New Roman" w:eastAsia="Times New Roman" w:hAnsi="Times New Roman" w:cs="Times New Roman"/>
                <w:color w:val="000000"/>
                <w:sz w:val="24"/>
                <w:szCs w:val="24"/>
                <w:lang w:eastAsia="ru-RU"/>
              </w:rPr>
              <w:t>_______________________________</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КБК ______</w:t>
            </w:r>
            <w:r>
              <w:rPr>
                <w:rFonts w:ascii="Times New Roman" w:eastAsia="Times New Roman" w:hAnsi="Times New Roman" w:cs="Times New Roman"/>
                <w:color w:val="000000"/>
                <w:sz w:val="24"/>
                <w:szCs w:val="24"/>
                <w:lang w:eastAsia="ru-RU"/>
              </w:rPr>
              <w:t>__</w:t>
            </w:r>
            <w:r w:rsidRPr="00673A48">
              <w:rPr>
                <w:rFonts w:ascii="Times New Roman" w:eastAsia="Times New Roman" w:hAnsi="Times New Roman" w:cs="Times New Roman"/>
                <w:color w:val="000000"/>
                <w:sz w:val="24"/>
                <w:szCs w:val="24"/>
                <w:lang w:eastAsia="ru-RU"/>
              </w:rPr>
              <w:t>__________________________</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ОКОНХ______________________________</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КПО_________________________________</w:t>
            </w: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Е-mail:________________________________</w:t>
            </w: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тел./факс ______________________________</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4395" w:type="dxa"/>
            <w:tcMar>
              <w:top w:w="0" w:type="dxa"/>
              <w:left w:w="115" w:type="dxa"/>
              <w:bottom w:w="0" w:type="dxa"/>
              <w:right w:w="115" w:type="dxa"/>
            </w:tcMar>
            <w:hideMark/>
          </w:tcPr>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Исполнитель:</w:t>
            </w:r>
            <w:r w:rsidRPr="00673A48">
              <w:rPr>
                <w:rFonts w:ascii="Times New Roman" w:eastAsia="Times New Roman" w:hAnsi="Times New Roman" w:cs="Times New Roman"/>
                <w:color w:val="000000"/>
                <w:sz w:val="24"/>
                <w:szCs w:val="24"/>
                <w:lang w:eastAsia="ru-RU"/>
              </w:rPr>
              <w:t>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Автономная некоммерческая организация дополнительного профессионального образования «КОРПОРАТИВНЫЙ УНИВЕРСИТЕТ ЛОКОМОТИВНЫХ ТЕХНОЛОГИЙ»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Юридический адрес: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692510, Приморский край, г.Уссурийск, проспект Блюхера, дом 19, помещение 1 Почтовый адрес: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692510, Приморский край, г.Уссурийск, проспект Блюхера, дом 19, помещение 1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ИНН 2511105247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КПП 251101001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ОГРН 1182500000462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р/сч. 40703810314540000002 в Филиале "ЦЕНТРАЛЬНЫЙ" Банка ВТБ ПАО г. МОСКВА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к/сч. 30101810145250000411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БИК 044525411 </w:t>
            </w:r>
          </w:p>
          <w:p w:rsidR="0082504F" w:rsidRPr="00673A48" w:rsidRDefault="0082504F" w:rsidP="00B95FD8">
            <w:pPr>
              <w:shd w:val="clear" w:color="auto" w:fill="FFFFFF"/>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Email: university@locotech.ru</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r w:rsidR="0082504F" w:rsidRPr="00673A48" w:rsidTr="00B95FD8">
        <w:tc>
          <w:tcPr>
            <w:tcW w:w="4820" w:type="dxa"/>
            <w:tcMar>
              <w:top w:w="0" w:type="dxa"/>
              <w:left w:w="115" w:type="dxa"/>
              <w:bottom w:w="0" w:type="dxa"/>
              <w:right w:w="115"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Заказчик:</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Должность</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_____________________  ФИО.</w:t>
            </w: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М.П.            </w:t>
            </w:r>
          </w:p>
        </w:tc>
        <w:tc>
          <w:tcPr>
            <w:tcW w:w="4395" w:type="dxa"/>
            <w:tcMar>
              <w:top w:w="0" w:type="dxa"/>
              <w:left w:w="115" w:type="dxa"/>
              <w:bottom w:w="0" w:type="dxa"/>
              <w:right w:w="115"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Исполнитель:</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Генеральный директор</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__________________ Дударь И.Г.</w:t>
            </w:r>
            <w:r>
              <w:rPr>
                <w:rFonts w:ascii="Times New Roman" w:eastAsia="Times New Roman" w:hAnsi="Times New Roman" w:cs="Times New Roman"/>
                <w:color w:val="000000"/>
                <w:sz w:val="24"/>
                <w:szCs w:val="24"/>
                <w:lang w:eastAsia="ru-RU"/>
              </w:rPr>
              <w:t xml:space="preserve"> </w:t>
            </w:r>
            <w:r w:rsidRPr="00673A48">
              <w:rPr>
                <w:rFonts w:ascii="Times New Roman" w:eastAsia="Times New Roman" w:hAnsi="Times New Roman" w:cs="Times New Roman"/>
                <w:color w:val="000000"/>
                <w:sz w:val="20"/>
                <w:szCs w:val="20"/>
                <w:lang w:eastAsia="ru-RU"/>
              </w:rPr>
              <w:t>М.П.</w:t>
            </w:r>
            <w:r w:rsidRPr="00673A48">
              <w:rPr>
                <w:rFonts w:ascii="Times New Roman" w:eastAsia="Times New Roman" w:hAnsi="Times New Roman" w:cs="Times New Roman"/>
                <w:color w:val="000000"/>
                <w:sz w:val="24"/>
                <w:szCs w:val="24"/>
                <w:lang w:eastAsia="ru-RU"/>
              </w:rPr>
              <w:t>            </w:t>
            </w:r>
          </w:p>
        </w:tc>
      </w:tr>
    </w:tbl>
    <w:p w:rsidR="0082504F" w:rsidRDefault="0082504F" w:rsidP="0082504F">
      <w:pPr>
        <w:spacing w:after="0" w:line="240" w:lineRule="auto"/>
        <w:ind w:firstLine="851"/>
        <w:jc w:val="right"/>
        <w:rPr>
          <w:rFonts w:ascii="Times New Roman" w:eastAsia="Times New Roman" w:hAnsi="Times New Roman" w:cs="Times New Roman"/>
          <w:b/>
          <w:bCs/>
          <w:color w:val="000000"/>
          <w:sz w:val="24"/>
          <w:szCs w:val="24"/>
          <w:lang w:eastAsia="ru-RU"/>
        </w:rPr>
        <w:sectPr w:rsidR="0082504F">
          <w:pgSz w:w="11906" w:h="16838"/>
          <w:pgMar w:top="1134" w:right="850" w:bottom="1134" w:left="1701" w:header="708" w:footer="708" w:gutter="0"/>
          <w:cols w:space="708"/>
          <w:docGrid w:linePitch="360"/>
        </w:sectPr>
      </w:pPr>
    </w:p>
    <w:p w:rsidR="0082504F" w:rsidRPr="00673A48" w:rsidRDefault="0082504F" w:rsidP="0082504F">
      <w:pPr>
        <w:spacing w:after="0" w:line="240" w:lineRule="auto"/>
        <w:ind w:firstLine="851"/>
        <w:jc w:val="right"/>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Приложение 1</w:t>
      </w:r>
    </w:p>
    <w:p w:rsidR="0082504F" w:rsidRPr="00673A48" w:rsidRDefault="0082504F" w:rsidP="0082504F">
      <w:pPr>
        <w:spacing w:after="0" w:line="240" w:lineRule="auto"/>
        <w:ind w:firstLine="708"/>
        <w:jc w:val="right"/>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к Договору на оказание платных </w:t>
      </w:r>
    </w:p>
    <w:p w:rsidR="0082504F" w:rsidRPr="00673A48" w:rsidRDefault="0082504F" w:rsidP="0082504F">
      <w:pPr>
        <w:spacing w:after="0" w:line="240" w:lineRule="auto"/>
        <w:ind w:firstLine="708"/>
        <w:jc w:val="right"/>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образовательных услуг</w:t>
      </w:r>
    </w:p>
    <w:p w:rsidR="0082504F" w:rsidRPr="00673A48" w:rsidRDefault="0082504F" w:rsidP="0082504F">
      <w:pPr>
        <w:spacing w:after="0" w:line="240" w:lineRule="auto"/>
        <w:ind w:firstLine="851"/>
        <w:jc w:val="right"/>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№_______________ от «___» _______2</w:t>
      </w:r>
      <w:r>
        <w:rPr>
          <w:rFonts w:ascii="Times New Roman" w:eastAsia="Times New Roman" w:hAnsi="Times New Roman" w:cs="Times New Roman"/>
          <w:color w:val="000000"/>
          <w:sz w:val="24"/>
          <w:szCs w:val="24"/>
          <w:lang w:eastAsia="ru-RU"/>
        </w:rPr>
        <w:t>02</w:t>
      </w:r>
      <w:r w:rsidRPr="00673A48">
        <w:rPr>
          <w:rFonts w:ascii="Times New Roman" w:eastAsia="Times New Roman" w:hAnsi="Times New Roman" w:cs="Times New Roman"/>
          <w:color w:val="000000"/>
          <w:sz w:val="24"/>
          <w:szCs w:val="24"/>
          <w:lang w:eastAsia="ru-RU"/>
        </w:rPr>
        <w:t>_ г</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p w:rsidR="0082504F" w:rsidRDefault="0082504F" w:rsidP="0082504F">
      <w:pPr>
        <w:spacing w:after="0" w:line="240" w:lineRule="auto"/>
        <w:jc w:val="center"/>
        <w:rPr>
          <w:rFonts w:ascii="Times New Roman" w:eastAsia="Times New Roman" w:hAnsi="Times New Roman" w:cs="Times New Roman"/>
          <w:b/>
          <w:bCs/>
          <w:color w:val="000000"/>
          <w:sz w:val="24"/>
          <w:szCs w:val="24"/>
          <w:lang w:eastAsia="ru-RU"/>
        </w:rPr>
      </w:pPr>
    </w:p>
    <w:p w:rsidR="0082504F" w:rsidRPr="00FD2150" w:rsidRDefault="0082504F" w:rsidP="0082504F">
      <w:pPr>
        <w:spacing w:after="0" w:line="240" w:lineRule="auto"/>
        <w:jc w:val="center"/>
        <w:rPr>
          <w:rFonts w:ascii="Times New Roman" w:eastAsia="Times New Roman" w:hAnsi="Times New Roman" w:cs="Times New Roman"/>
          <w:sz w:val="24"/>
          <w:szCs w:val="24"/>
          <w:lang w:eastAsia="ru-RU"/>
        </w:rPr>
      </w:pPr>
      <w:r w:rsidRPr="00FD2150">
        <w:rPr>
          <w:rFonts w:ascii="Times New Roman" w:eastAsia="Times New Roman" w:hAnsi="Times New Roman" w:cs="Times New Roman"/>
          <w:b/>
          <w:bCs/>
          <w:color w:val="000000"/>
          <w:sz w:val="24"/>
          <w:szCs w:val="24"/>
          <w:lang w:eastAsia="ru-RU"/>
        </w:rPr>
        <w:t>СПЕЦИФИКАЦИЯ</w:t>
      </w:r>
    </w:p>
    <w:p w:rsidR="0082504F" w:rsidRPr="00673A48" w:rsidRDefault="0082504F" w:rsidP="0082504F">
      <w:pPr>
        <w:spacing w:after="0" w:line="240" w:lineRule="auto"/>
        <w:jc w:val="center"/>
        <w:rPr>
          <w:rFonts w:ascii="Times New Roman" w:eastAsia="Times New Roman" w:hAnsi="Times New Roman" w:cs="Times New Roman"/>
          <w:sz w:val="24"/>
          <w:szCs w:val="24"/>
          <w:lang w:eastAsia="ru-RU"/>
        </w:rPr>
      </w:pPr>
      <w:r w:rsidRPr="00FD2150">
        <w:rPr>
          <w:rFonts w:ascii="Times New Roman" w:eastAsia="Times New Roman" w:hAnsi="Times New Roman" w:cs="Times New Roman"/>
          <w:sz w:val="24"/>
          <w:szCs w:val="24"/>
          <w:lang w:eastAsia="ru-RU"/>
        </w:rPr>
        <w:t>(п</w:t>
      </w:r>
      <w:r w:rsidRPr="00FD2150">
        <w:rPr>
          <w:rFonts w:ascii="Times New Roman" w:eastAsia="Times New Roman" w:hAnsi="Times New Roman" w:cs="Times New Roman"/>
          <w:color w:val="000000"/>
          <w:sz w:val="24"/>
          <w:szCs w:val="24"/>
          <w:lang w:eastAsia="ru-RU"/>
        </w:rPr>
        <w:t>еречень Образовательных программ для оказания образовательных услуг)</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p w:rsidR="0082504F" w:rsidRPr="00673A48" w:rsidRDefault="0082504F" w:rsidP="0082504F">
      <w:pPr>
        <w:numPr>
          <w:ilvl w:val="0"/>
          <w:numId w:val="1"/>
        </w:numPr>
        <w:spacing w:after="0" w:line="240" w:lineRule="auto"/>
        <w:ind w:left="0" w:firstLine="0"/>
        <w:textAlignment w:val="baseline"/>
        <w:rPr>
          <w:rFonts w:ascii="Times New Roman" w:eastAsia="Times New Roman" w:hAnsi="Times New Roman" w:cs="Times New Roman"/>
          <w:color w:val="000000"/>
          <w:sz w:val="24"/>
          <w:szCs w:val="24"/>
          <w:lang w:eastAsia="ru-RU"/>
        </w:rPr>
      </w:pPr>
      <w:r w:rsidRPr="00673A48">
        <w:rPr>
          <w:rFonts w:ascii="Times New Roman" w:eastAsia="Times New Roman" w:hAnsi="Times New Roman" w:cs="Times New Roman"/>
          <w:color w:val="000000"/>
          <w:sz w:val="24"/>
          <w:szCs w:val="24"/>
          <w:lang w:eastAsia="ru-RU"/>
        </w:rPr>
        <w:t>Программы профессионального обучения (подготовка, переподготовка, повышение квалификации):</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073"/>
        <w:gridCol w:w="1962"/>
        <w:gridCol w:w="1453"/>
        <w:gridCol w:w="1825"/>
        <w:gridCol w:w="1760"/>
        <w:gridCol w:w="1556"/>
        <w:gridCol w:w="1825"/>
        <w:gridCol w:w="1562"/>
      </w:tblGrid>
      <w:tr w:rsidR="0082504F" w:rsidRPr="00673A48" w:rsidTr="00B95FD8">
        <w:trPr>
          <w:trHeight w:val="207"/>
          <w:jc w:val="center"/>
        </w:trPr>
        <w:tc>
          <w:tcPr>
            <w:tcW w:w="1051" w:type="pct"/>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lang w:eastAsia="ru-RU"/>
              </w:rPr>
              <w:t>Наименование программы</w:t>
            </w:r>
          </w:p>
        </w:tc>
        <w:tc>
          <w:tcPr>
            <w:tcW w:w="681" w:type="pct"/>
            <w:vMerge w:val="restart"/>
            <w:tcBorders>
              <w:top w:val="single" w:sz="4" w:space="0" w:color="000000"/>
              <w:left w:val="single" w:sz="4" w:space="0" w:color="000000"/>
              <w:right w:val="single" w:sz="4" w:space="0" w:color="auto"/>
            </w:tcBorders>
            <w:tcMar>
              <w:top w:w="0" w:type="dxa"/>
              <w:left w:w="115" w:type="dxa"/>
              <w:bottom w:w="0" w:type="dxa"/>
              <w:right w:w="115" w:type="dxa"/>
            </w:tcMar>
            <w:vAlign w:val="center"/>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lang w:eastAsia="ru-RU"/>
              </w:rPr>
              <w:t>Форма обучения</w:t>
            </w:r>
          </w:p>
        </w:tc>
        <w:tc>
          <w:tcPr>
            <w:tcW w:w="1634" w:type="pct"/>
            <w:gridSpan w:val="3"/>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lang w:eastAsia="ru-RU"/>
              </w:rPr>
              <w:t>Количество часов</w:t>
            </w:r>
          </w:p>
        </w:tc>
        <w:tc>
          <w:tcPr>
            <w:tcW w:w="1634" w:type="pct"/>
            <w:gridSpan w:val="3"/>
            <w:tcBorders>
              <w:top w:val="single" w:sz="4" w:space="0" w:color="auto"/>
              <w:left w:val="single" w:sz="4" w:space="0" w:color="auto"/>
              <w:bottom w:val="single" w:sz="4" w:space="0" w:color="auto"/>
              <w:right w:val="single" w:sz="4" w:space="0" w:color="000000"/>
            </w:tcBorders>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Стоимость обучения за 1 слушателя</w:t>
            </w:r>
          </w:p>
        </w:tc>
      </w:tr>
      <w:tr w:rsidR="0082504F" w:rsidRPr="00673A48" w:rsidTr="00B95FD8">
        <w:trPr>
          <w:trHeight w:val="338"/>
          <w:jc w:val="center"/>
        </w:trPr>
        <w:tc>
          <w:tcPr>
            <w:tcW w:w="1051" w:type="pct"/>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p>
        </w:tc>
        <w:tc>
          <w:tcPr>
            <w:tcW w:w="681" w:type="pct"/>
            <w:vMerge/>
            <w:tcBorders>
              <w:left w:val="single" w:sz="4" w:space="0" w:color="000000"/>
              <w:bottom w:val="single" w:sz="4" w:space="0" w:color="000000"/>
              <w:right w:val="single" w:sz="4" w:space="0" w:color="auto"/>
            </w:tcBorders>
            <w:tcMar>
              <w:top w:w="0" w:type="dxa"/>
              <w:left w:w="115" w:type="dxa"/>
              <w:bottom w:w="0" w:type="dxa"/>
              <w:right w:w="115" w:type="dxa"/>
            </w:tcMar>
            <w:vAlign w:val="center"/>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p>
        </w:tc>
        <w:tc>
          <w:tcPr>
            <w:tcW w:w="511" w:type="pct"/>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vAlign w:val="center"/>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Общее</w:t>
            </w:r>
          </w:p>
        </w:tc>
        <w:tc>
          <w:tcPr>
            <w:tcW w:w="510" w:type="pct"/>
            <w:tcBorders>
              <w:top w:val="single" w:sz="4" w:space="0" w:color="auto"/>
              <w:left w:val="single" w:sz="4" w:space="0" w:color="auto"/>
              <w:bottom w:val="single" w:sz="4" w:space="0" w:color="auto"/>
              <w:right w:val="single" w:sz="4" w:space="0" w:color="000000"/>
            </w:tcBorders>
            <w:vAlign w:val="center"/>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Теоретического и самостоятельного обучения</w:t>
            </w:r>
          </w:p>
        </w:tc>
        <w:tc>
          <w:tcPr>
            <w:tcW w:w="612" w:type="pct"/>
            <w:tcBorders>
              <w:top w:val="single" w:sz="4" w:space="0" w:color="auto"/>
              <w:left w:val="single" w:sz="4" w:space="0" w:color="auto"/>
              <w:bottom w:val="single" w:sz="4" w:space="0" w:color="auto"/>
              <w:right w:val="single" w:sz="4" w:space="0" w:color="auto"/>
            </w:tcBorders>
            <w:vAlign w:val="center"/>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Практического обучения</w:t>
            </w:r>
          </w:p>
        </w:tc>
        <w:tc>
          <w:tcPr>
            <w:tcW w:w="545" w:type="pct"/>
            <w:tcBorders>
              <w:top w:val="single" w:sz="4" w:space="0" w:color="auto"/>
              <w:left w:val="single" w:sz="4" w:space="0" w:color="auto"/>
              <w:bottom w:val="single" w:sz="4" w:space="0" w:color="auto"/>
              <w:right w:val="single" w:sz="4" w:space="0" w:color="auto"/>
            </w:tcBorders>
            <w:vAlign w:val="center"/>
          </w:tcPr>
          <w:p w:rsidR="0082504F"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Общая</w:t>
            </w:r>
          </w:p>
        </w:tc>
        <w:tc>
          <w:tcPr>
            <w:tcW w:w="545" w:type="pct"/>
            <w:tcBorders>
              <w:top w:val="single" w:sz="4" w:space="0" w:color="auto"/>
              <w:left w:val="single" w:sz="4" w:space="0" w:color="auto"/>
              <w:bottom w:val="single" w:sz="4" w:space="0" w:color="auto"/>
              <w:right w:val="single" w:sz="4" w:space="0" w:color="auto"/>
            </w:tcBorders>
            <w:vAlign w:val="center"/>
          </w:tcPr>
          <w:p w:rsidR="0082504F"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Теоретического и самостоятельного обучения</w:t>
            </w:r>
          </w:p>
        </w:tc>
        <w:tc>
          <w:tcPr>
            <w:tcW w:w="545" w:type="pct"/>
            <w:tcBorders>
              <w:top w:val="single" w:sz="4" w:space="0" w:color="auto"/>
              <w:left w:val="single" w:sz="4" w:space="0" w:color="auto"/>
              <w:bottom w:val="single" w:sz="4" w:space="0" w:color="auto"/>
              <w:right w:val="single" w:sz="4" w:space="0" w:color="auto"/>
            </w:tcBorders>
            <w:vAlign w:val="center"/>
          </w:tcPr>
          <w:p w:rsidR="0082504F"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Практического обучения</w:t>
            </w:r>
          </w:p>
        </w:tc>
      </w:tr>
      <w:tr w:rsidR="0082504F" w:rsidRPr="00673A48" w:rsidTr="00B95FD8">
        <w:trPr>
          <w:trHeight w:val="340"/>
          <w:jc w:val="center"/>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68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vAlign w:val="center"/>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612" w:type="pct"/>
            <w:tcBorders>
              <w:top w:val="single" w:sz="4" w:space="0" w:color="auto"/>
              <w:left w:val="single" w:sz="4" w:space="0" w:color="auto"/>
              <w:bottom w:val="single" w:sz="4" w:space="0" w:color="auto"/>
              <w:right w:val="single" w:sz="4" w:space="0" w:color="auto"/>
            </w:tcBorders>
            <w:vAlign w:val="center"/>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r w:rsidR="0082504F" w:rsidRPr="00673A48" w:rsidTr="00B95FD8">
        <w:trPr>
          <w:trHeight w:val="274"/>
          <w:jc w:val="center"/>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68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vAlign w:val="center"/>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612" w:type="pct"/>
            <w:tcBorders>
              <w:top w:val="single" w:sz="4" w:space="0" w:color="auto"/>
              <w:left w:val="single" w:sz="4" w:space="0" w:color="auto"/>
              <w:bottom w:val="single" w:sz="4" w:space="0" w:color="auto"/>
              <w:right w:val="single" w:sz="4" w:space="0" w:color="auto"/>
            </w:tcBorders>
            <w:vAlign w:val="center"/>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bl>
    <w:p w:rsidR="0082504F" w:rsidRPr="00673A48" w:rsidRDefault="0082504F" w:rsidP="0082504F">
      <w:pPr>
        <w:spacing w:after="0" w:line="240" w:lineRule="auto"/>
        <w:rPr>
          <w:rFonts w:ascii="Times New Roman" w:eastAsia="Times New Roman" w:hAnsi="Times New Roman" w:cs="Times New Roman"/>
          <w:sz w:val="24"/>
          <w:szCs w:val="24"/>
          <w:lang w:eastAsia="ru-RU"/>
        </w:rPr>
      </w:pPr>
    </w:p>
    <w:p w:rsidR="0082504F" w:rsidRPr="00673A48" w:rsidRDefault="0082504F" w:rsidP="0082504F">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673A48">
        <w:rPr>
          <w:rFonts w:ascii="Times New Roman" w:eastAsia="Times New Roman" w:hAnsi="Times New Roman" w:cs="Times New Roman"/>
          <w:color w:val="000000"/>
          <w:sz w:val="24"/>
          <w:szCs w:val="24"/>
          <w:lang w:eastAsia="ru-RU"/>
        </w:rPr>
        <w:t>Программы дополнительного профессионального обр</w:t>
      </w:r>
      <w:r>
        <w:rPr>
          <w:rFonts w:ascii="Times New Roman" w:eastAsia="Times New Roman" w:hAnsi="Times New Roman" w:cs="Times New Roman"/>
          <w:color w:val="000000"/>
          <w:sz w:val="24"/>
          <w:szCs w:val="24"/>
          <w:lang w:eastAsia="ru-RU"/>
        </w:rPr>
        <w:t>азования</w:t>
      </w:r>
      <w:r w:rsidRPr="00673A48">
        <w:rPr>
          <w:rFonts w:ascii="Times New Roman" w:eastAsia="Times New Roman" w:hAnsi="Times New Roman" w:cs="Times New Roman"/>
          <w:color w:val="000000"/>
          <w:sz w:val="24"/>
          <w:szCs w:val="24"/>
          <w:lang w:eastAsia="ru-RU"/>
        </w:rPr>
        <w:t>:</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3073"/>
        <w:gridCol w:w="1962"/>
        <w:gridCol w:w="1453"/>
        <w:gridCol w:w="1825"/>
        <w:gridCol w:w="1760"/>
        <w:gridCol w:w="1556"/>
        <w:gridCol w:w="1825"/>
        <w:gridCol w:w="1562"/>
      </w:tblGrid>
      <w:tr w:rsidR="0082504F" w:rsidRPr="00673A48" w:rsidTr="00B95FD8">
        <w:trPr>
          <w:trHeight w:val="130"/>
          <w:jc w:val="center"/>
        </w:trPr>
        <w:tc>
          <w:tcPr>
            <w:tcW w:w="1051" w:type="pct"/>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lang w:eastAsia="ru-RU"/>
              </w:rPr>
              <w:t>Наименование программы</w:t>
            </w:r>
          </w:p>
        </w:tc>
        <w:tc>
          <w:tcPr>
            <w:tcW w:w="681" w:type="pct"/>
            <w:vMerge w:val="restart"/>
            <w:tcBorders>
              <w:top w:val="single" w:sz="4" w:space="0" w:color="000000"/>
              <w:left w:val="single" w:sz="4" w:space="0" w:color="000000"/>
              <w:right w:val="single" w:sz="4" w:space="0" w:color="auto"/>
            </w:tcBorders>
            <w:tcMar>
              <w:top w:w="0" w:type="dxa"/>
              <w:left w:w="115" w:type="dxa"/>
              <w:bottom w:w="0" w:type="dxa"/>
              <w:right w:w="115" w:type="dxa"/>
            </w:tcMar>
            <w:vAlign w:val="center"/>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lang w:eastAsia="ru-RU"/>
              </w:rPr>
              <w:t>Форма обучения</w:t>
            </w:r>
          </w:p>
        </w:tc>
        <w:tc>
          <w:tcPr>
            <w:tcW w:w="1634" w:type="pct"/>
            <w:gridSpan w:val="3"/>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lang w:eastAsia="ru-RU"/>
              </w:rPr>
              <w:t>Количество часов</w:t>
            </w:r>
          </w:p>
        </w:tc>
        <w:tc>
          <w:tcPr>
            <w:tcW w:w="1634" w:type="pct"/>
            <w:gridSpan w:val="3"/>
            <w:tcBorders>
              <w:top w:val="single" w:sz="4" w:space="0" w:color="auto"/>
              <w:left w:val="single" w:sz="4" w:space="0" w:color="auto"/>
              <w:bottom w:val="single" w:sz="4" w:space="0" w:color="auto"/>
              <w:right w:val="single" w:sz="4" w:space="0" w:color="000000"/>
            </w:tcBorders>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Стоимость обучения за 1 слушателя</w:t>
            </w:r>
          </w:p>
        </w:tc>
      </w:tr>
      <w:tr w:rsidR="0082504F" w:rsidRPr="00673A48" w:rsidTr="00B95FD8">
        <w:trPr>
          <w:trHeight w:val="564"/>
          <w:jc w:val="center"/>
        </w:trPr>
        <w:tc>
          <w:tcPr>
            <w:tcW w:w="1051" w:type="pct"/>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p>
        </w:tc>
        <w:tc>
          <w:tcPr>
            <w:tcW w:w="681" w:type="pct"/>
            <w:vMerge/>
            <w:tcBorders>
              <w:left w:val="single" w:sz="4" w:space="0" w:color="000000"/>
              <w:bottom w:val="single" w:sz="4" w:space="0" w:color="000000"/>
              <w:right w:val="single" w:sz="4" w:space="0" w:color="auto"/>
            </w:tcBorders>
            <w:tcMar>
              <w:top w:w="0" w:type="dxa"/>
              <w:left w:w="115" w:type="dxa"/>
              <w:bottom w:w="0" w:type="dxa"/>
              <w:right w:w="115" w:type="dxa"/>
            </w:tcMar>
            <w:vAlign w:val="center"/>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p>
        </w:tc>
        <w:tc>
          <w:tcPr>
            <w:tcW w:w="511" w:type="pct"/>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vAlign w:val="center"/>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Общее</w:t>
            </w:r>
          </w:p>
        </w:tc>
        <w:tc>
          <w:tcPr>
            <w:tcW w:w="510" w:type="pct"/>
            <w:tcBorders>
              <w:top w:val="single" w:sz="4" w:space="0" w:color="auto"/>
              <w:left w:val="single" w:sz="4" w:space="0" w:color="auto"/>
              <w:bottom w:val="single" w:sz="4" w:space="0" w:color="auto"/>
              <w:right w:val="single" w:sz="4" w:space="0" w:color="000000"/>
            </w:tcBorders>
            <w:vAlign w:val="center"/>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Теоретического и самостоятельного обучения</w:t>
            </w:r>
          </w:p>
        </w:tc>
        <w:tc>
          <w:tcPr>
            <w:tcW w:w="612" w:type="pct"/>
            <w:tcBorders>
              <w:top w:val="single" w:sz="4" w:space="0" w:color="auto"/>
              <w:left w:val="single" w:sz="4" w:space="0" w:color="auto"/>
              <w:bottom w:val="single" w:sz="4" w:space="0" w:color="auto"/>
              <w:right w:val="single" w:sz="4" w:space="0" w:color="auto"/>
            </w:tcBorders>
            <w:vAlign w:val="center"/>
          </w:tcPr>
          <w:p w:rsidR="0082504F" w:rsidRPr="00673A48"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Практического обучения</w:t>
            </w:r>
          </w:p>
        </w:tc>
        <w:tc>
          <w:tcPr>
            <w:tcW w:w="545" w:type="pct"/>
            <w:tcBorders>
              <w:top w:val="single" w:sz="4" w:space="0" w:color="auto"/>
              <w:left w:val="single" w:sz="4" w:space="0" w:color="auto"/>
              <w:bottom w:val="single" w:sz="4" w:space="0" w:color="auto"/>
              <w:right w:val="single" w:sz="4" w:space="0" w:color="auto"/>
            </w:tcBorders>
            <w:vAlign w:val="center"/>
          </w:tcPr>
          <w:p w:rsidR="0082504F"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Общая</w:t>
            </w:r>
          </w:p>
        </w:tc>
        <w:tc>
          <w:tcPr>
            <w:tcW w:w="545" w:type="pct"/>
            <w:tcBorders>
              <w:top w:val="single" w:sz="4" w:space="0" w:color="auto"/>
              <w:left w:val="single" w:sz="4" w:space="0" w:color="auto"/>
              <w:bottom w:val="single" w:sz="4" w:space="0" w:color="auto"/>
              <w:right w:val="single" w:sz="4" w:space="0" w:color="auto"/>
            </w:tcBorders>
            <w:vAlign w:val="center"/>
          </w:tcPr>
          <w:p w:rsidR="0082504F"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Теоретического и самостоятельного обучения</w:t>
            </w:r>
          </w:p>
        </w:tc>
        <w:tc>
          <w:tcPr>
            <w:tcW w:w="545" w:type="pct"/>
            <w:tcBorders>
              <w:top w:val="single" w:sz="4" w:space="0" w:color="auto"/>
              <w:left w:val="single" w:sz="4" w:space="0" w:color="auto"/>
              <w:bottom w:val="single" w:sz="4" w:space="0" w:color="auto"/>
              <w:right w:val="single" w:sz="4" w:space="0" w:color="auto"/>
            </w:tcBorders>
            <w:vAlign w:val="center"/>
          </w:tcPr>
          <w:p w:rsidR="0082504F" w:rsidRDefault="0082504F" w:rsidP="00B95FD8">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Практического обучения</w:t>
            </w:r>
          </w:p>
        </w:tc>
      </w:tr>
      <w:tr w:rsidR="0082504F" w:rsidRPr="00673A48" w:rsidTr="00B95FD8">
        <w:trPr>
          <w:trHeight w:val="340"/>
          <w:jc w:val="center"/>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68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vAlign w:val="center"/>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612" w:type="pct"/>
            <w:tcBorders>
              <w:top w:val="single" w:sz="4" w:space="0" w:color="auto"/>
              <w:left w:val="single" w:sz="4" w:space="0" w:color="auto"/>
              <w:bottom w:val="single" w:sz="4" w:space="0" w:color="auto"/>
              <w:right w:val="single" w:sz="4" w:space="0" w:color="auto"/>
            </w:tcBorders>
            <w:vAlign w:val="center"/>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r w:rsidR="0082504F" w:rsidRPr="00673A48" w:rsidTr="00B95FD8">
        <w:trPr>
          <w:trHeight w:val="274"/>
          <w:jc w:val="center"/>
        </w:trPr>
        <w:tc>
          <w:tcPr>
            <w:tcW w:w="10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681"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10" w:type="pct"/>
            <w:tcBorders>
              <w:top w:val="single" w:sz="4" w:space="0" w:color="auto"/>
              <w:left w:val="single" w:sz="4" w:space="0" w:color="auto"/>
              <w:bottom w:val="single" w:sz="4" w:space="0" w:color="auto"/>
              <w:right w:val="single" w:sz="4" w:space="0" w:color="auto"/>
            </w:tcBorders>
            <w:vAlign w:val="center"/>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612" w:type="pct"/>
            <w:tcBorders>
              <w:top w:val="single" w:sz="4" w:space="0" w:color="auto"/>
              <w:left w:val="single" w:sz="4" w:space="0" w:color="auto"/>
              <w:bottom w:val="single" w:sz="4" w:space="0" w:color="auto"/>
              <w:right w:val="single" w:sz="4" w:space="0" w:color="auto"/>
            </w:tcBorders>
            <w:vAlign w:val="center"/>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545" w:type="pct"/>
            <w:tcBorders>
              <w:top w:val="single" w:sz="4" w:space="0" w:color="auto"/>
              <w:left w:val="single" w:sz="4" w:space="0" w:color="auto"/>
              <w:bottom w:val="single" w:sz="4" w:space="0" w:color="auto"/>
              <w:right w:val="single" w:sz="4" w:space="0" w:color="auto"/>
            </w:tcBorders>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bl>
    <w:p w:rsidR="0082504F" w:rsidRPr="00673A48" w:rsidRDefault="0082504F" w:rsidP="0082504F">
      <w:pPr>
        <w:spacing w:after="0" w:line="240" w:lineRule="auto"/>
        <w:rPr>
          <w:rFonts w:ascii="Times New Roman" w:eastAsia="Times New Roman" w:hAnsi="Times New Roman" w:cs="Times New Roman"/>
          <w:sz w:val="24"/>
          <w:szCs w:val="24"/>
          <w:lang w:eastAsia="ru-RU"/>
        </w:rPr>
      </w:pPr>
    </w:p>
    <w:tbl>
      <w:tblPr>
        <w:tblW w:w="20555" w:type="dxa"/>
        <w:tblCellMar>
          <w:top w:w="15" w:type="dxa"/>
          <w:left w:w="15" w:type="dxa"/>
          <w:bottom w:w="15" w:type="dxa"/>
          <w:right w:w="15" w:type="dxa"/>
        </w:tblCellMar>
        <w:tblLook w:val="04A0" w:firstRow="1" w:lastRow="0" w:firstColumn="1" w:lastColumn="0" w:noHBand="0" w:noVBand="1"/>
      </w:tblPr>
      <w:tblGrid>
        <w:gridCol w:w="11199"/>
        <w:gridCol w:w="9356"/>
      </w:tblGrid>
      <w:tr w:rsidR="0082504F" w:rsidRPr="00673A48" w:rsidTr="00B95FD8">
        <w:tc>
          <w:tcPr>
            <w:tcW w:w="11199" w:type="dxa"/>
            <w:tcMar>
              <w:top w:w="0" w:type="dxa"/>
              <w:left w:w="115" w:type="dxa"/>
              <w:bottom w:w="0" w:type="dxa"/>
              <w:right w:w="115"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Заказчик:</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Должность</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_____________________  ФИО.</w:t>
            </w: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М.П.            </w:t>
            </w:r>
          </w:p>
        </w:tc>
        <w:tc>
          <w:tcPr>
            <w:tcW w:w="9356" w:type="dxa"/>
            <w:tcMar>
              <w:top w:w="0" w:type="dxa"/>
              <w:left w:w="115" w:type="dxa"/>
              <w:bottom w:w="0" w:type="dxa"/>
              <w:right w:w="115"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Исполнитель:</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ind w:left="2728" w:hanging="2728"/>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Генеральный директор</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__________________ Дударь И.Г.</w:t>
            </w: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М.П.            </w:t>
            </w:r>
          </w:p>
        </w:tc>
      </w:tr>
    </w:tbl>
    <w:p w:rsidR="0082504F" w:rsidRDefault="0082504F" w:rsidP="0082504F">
      <w:pPr>
        <w:spacing w:after="0" w:line="240" w:lineRule="auto"/>
        <w:ind w:firstLine="851"/>
        <w:jc w:val="right"/>
        <w:rPr>
          <w:rFonts w:ascii="Times New Roman" w:eastAsia="Times New Roman" w:hAnsi="Times New Roman" w:cs="Times New Roman"/>
          <w:b/>
          <w:bCs/>
          <w:color w:val="000000"/>
          <w:sz w:val="24"/>
          <w:szCs w:val="24"/>
          <w:lang w:eastAsia="ru-RU"/>
        </w:rPr>
        <w:sectPr w:rsidR="0082504F" w:rsidSect="005B035B">
          <w:pgSz w:w="16838" w:h="11906" w:orient="landscape"/>
          <w:pgMar w:top="1701" w:right="678" w:bottom="851" w:left="1134" w:header="709" w:footer="709" w:gutter="0"/>
          <w:cols w:space="708"/>
          <w:docGrid w:linePitch="360"/>
        </w:sectPr>
      </w:pPr>
    </w:p>
    <w:p w:rsidR="0082504F" w:rsidRDefault="0082504F" w:rsidP="0082504F">
      <w:pPr>
        <w:spacing w:after="0" w:line="240" w:lineRule="auto"/>
        <w:ind w:firstLine="851"/>
        <w:jc w:val="right"/>
        <w:rPr>
          <w:rFonts w:ascii="Times New Roman" w:eastAsia="Times New Roman" w:hAnsi="Times New Roman" w:cs="Times New Roman"/>
          <w:b/>
          <w:bCs/>
          <w:color w:val="000000"/>
          <w:sz w:val="24"/>
          <w:szCs w:val="24"/>
          <w:lang w:eastAsia="ru-RU"/>
        </w:rPr>
      </w:pPr>
      <w:r w:rsidRPr="00673A48">
        <w:rPr>
          <w:rFonts w:ascii="Times New Roman" w:eastAsia="Times New Roman" w:hAnsi="Times New Roman" w:cs="Times New Roman"/>
          <w:b/>
          <w:bCs/>
          <w:color w:val="000000"/>
          <w:sz w:val="24"/>
          <w:szCs w:val="24"/>
          <w:lang w:eastAsia="ru-RU"/>
        </w:rPr>
        <w:t>Приложение 2</w:t>
      </w:r>
    </w:p>
    <w:p w:rsidR="0082504F" w:rsidRPr="00673A48" w:rsidRDefault="0082504F" w:rsidP="0082504F">
      <w:pPr>
        <w:spacing w:after="0" w:line="240" w:lineRule="auto"/>
        <w:ind w:firstLine="708"/>
        <w:jc w:val="right"/>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к Договору на оказание платных </w:t>
      </w:r>
    </w:p>
    <w:p w:rsidR="0082504F" w:rsidRPr="00673A48" w:rsidRDefault="0082504F" w:rsidP="0082504F">
      <w:pPr>
        <w:spacing w:after="0" w:line="240" w:lineRule="auto"/>
        <w:ind w:firstLine="708"/>
        <w:jc w:val="right"/>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образовательных услуг</w:t>
      </w:r>
    </w:p>
    <w:p w:rsidR="0082504F" w:rsidRPr="00673A48" w:rsidRDefault="0082504F" w:rsidP="0082504F">
      <w:pPr>
        <w:spacing w:after="0" w:line="240" w:lineRule="auto"/>
        <w:ind w:firstLine="851"/>
        <w:jc w:val="right"/>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№_______________ от «___» _______2</w:t>
      </w:r>
      <w:r>
        <w:rPr>
          <w:rFonts w:ascii="Times New Roman" w:eastAsia="Times New Roman" w:hAnsi="Times New Roman" w:cs="Times New Roman"/>
          <w:color w:val="000000"/>
          <w:sz w:val="24"/>
          <w:szCs w:val="24"/>
          <w:lang w:eastAsia="ru-RU"/>
        </w:rPr>
        <w:t>02</w:t>
      </w:r>
      <w:r w:rsidRPr="00673A48">
        <w:rPr>
          <w:rFonts w:ascii="Times New Roman" w:eastAsia="Times New Roman" w:hAnsi="Times New Roman" w:cs="Times New Roman"/>
          <w:color w:val="000000"/>
          <w:sz w:val="24"/>
          <w:szCs w:val="24"/>
          <w:lang w:eastAsia="ru-RU"/>
        </w:rPr>
        <w:t>_ г</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p w:rsidR="0082504F" w:rsidRDefault="0082504F" w:rsidP="0082504F">
      <w:pPr>
        <w:spacing w:after="0" w:line="240" w:lineRule="auto"/>
        <w:ind w:firstLine="851"/>
        <w:jc w:val="center"/>
        <w:rPr>
          <w:rFonts w:ascii="Times New Roman" w:eastAsia="Times New Roman" w:hAnsi="Times New Roman" w:cs="Times New Roman"/>
          <w:b/>
          <w:bCs/>
          <w:color w:val="000000"/>
          <w:sz w:val="24"/>
          <w:szCs w:val="24"/>
          <w:lang w:eastAsia="ru-RU"/>
        </w:rPr>
      </w:pPr>
    </w:p>
    <w:p w:rsidR="0082504F" w:rsidRPr="00673A48" w:rsidRDefault="0082504F" w:rsidP="0082504F">
      <w:pPr>
        <w:spacing w:after="0" w:line="240" w:lineRule="auto"/>
        <w:ind w:firstLine="851"/>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Список слушателей</w:t>
      </w:r>
    </w:p>
    <w:p w:rsidR="0082504F" w:rsidRDefault="0082504F" w:rsidP="0082504F">
      <w:pPr>
        <w:spacing w:after="0" w:line="240" w:lineRule="auto"/>
        <w:ind w:firstLine="851"/>
        <w:jc w:val="center"/>
        <w:rPr>
          <w:rFonts w:ascii="Times New Roman" w:eastAsia="Times New Roman" w:hAnsi="Times New Roman" w:cs="Times New Roman"/>
          <w:color w:val="000000"/>
          <w:sz w:val="24"/>
          <w:szCs w:val="24"/>
          <w:lang w:eastAsia="ru-RU"/>
        </w:rPr>
      </w:pPr>
      <w:r w:rsidRPr="00673A48">
        <w:rPr>
          <w:rFonts w:ascii="Times New Roman" w:eastAsia="Times New Roman" w:hAnsi="Times New Roman" w:cs="Times New Roman"/>
          <w:color w:val="000000"/>
          <w:sz w:val="24"/>
          <w:szCs w:val="24"/>
          <w:lang w:eastAsia="ru-RU"/>
        </w:rPr>
        <w:t xml:space="preserve">по отдельным образовательным программам и (или) </w:t>
      </w:r>
      <w:r>
        <w:rPr>
          <w:rFonts w:ascii="Times New Roman" w:eastAsia="Times New Roman" w:hAnsi="Times New Roman" w:cs="Times New Roman"/>
          <w:color w:val="000000"/>
          <w:sz w:val="24"/>
          <w:szCs w:val="24"/>
          <w:lang w:eastAsia="ru-RU"/>
        </w:rPr>
        <w:t>их</w:t>
      </w:r>
      <w:r w:rsidRPr="00673A48">
        <w:rPr>
          <w:rFonts w:ascii="Times New Roman" w:eastAsia="Times New Roman" w:hAnsi="Times New Roman" w:cs="Times New Roman"/>
          <w:color w:val="000000"/>
          <w:sz w:val="24"/>
          <w:szCs w:val="24"/>
          <w:lang w:eastAsia="ru-RU"/>
        </w:rPr>
        <w:t xml:space="preserve"> компонент</w:t>
      </w:r>
      <w:r>
        <w:rPr>
          <w:rFonts w:ascii="Times New Roman" w:eastAsia="Times New Roman" w:hAnsi="Times New Roman" w:cs="Times New Roman"/>
          <w:color w:val="000000"/>
          <w:sz w:val="24"/>
          <w:szCs w:val="24"/>
          <w:lang w:eastAsia="ru-RU"/>
        </w:rPr>
        <w:t>ам</w:t>
      </w:r>
      <w:r w:rsidRPr="00673A48">
        <w:rPr>
          <w:rFonts w:ascii="Times New Roman" w:eastAsia="Times New Roman" w:hAnsi="Times New Roman" w:cs="Times New Roman"/>
          <w:color w:val="000000"/>
          <w:sz w:val="24"/>
          <w:szCs w:val="24"/>
          <w:lang w:eastAsia="ru-RU"/>
        </w:rPr>
        <w:t> </w:t>
      </w:r>
    </w:p>
    <w:p w:rsidR="0082504F" w:rsidRPr="00673A48" w:rsidRDefault="0082504F" w:rsidP="0082504F">
      <w:pPr>
        <w:spacing w:after="0" w:line="240" w:lineRule="auto"/>
        <w:ind w:firstLine="851"/>
        <w:jc w:val="center"/>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466"/>
        <w:gridCol w:w="506"/>
        <w:gridCol w:w="555"/>
        <w:gridCol w:w="466"/>
        <w:gridCol w:w="664"/>
        <w:gridCol w:w="553"/>
        <w:gridCol w:w="559"/>
        <w:gridCol w:w="466"/>
        <w:gridCol w:w="466"/>
        <w:gridCol w:w="664"/>
        <w:gridCol w:w="466"/>
        <w:gridCol w:w="542"/>
        <w:gridCol w:w="1130"/>
        <w:gridCol w:w="711"/>
        <w:gridCol w:w="568"/>
        <w:gridCol w:w="850"/>
        <w:gridCol w:w="1701"/>
        <w:gridCol w:w="711"/>
        <w:gridCol w:w="708"/>
        <w:gridCol w:w="850"/>
        <w:gridCol w:w="958"/>
      </w:tblGrid>
      <w:tr w:rsidR="0082504F" w:rsidRPr="00673A48" w:rsidTr="00B95FD8">
        <w:trPr>
          <w:cantSplit/>
          <w:trHeight w:val="2393"/>
        </w:trPr>
        <w:tc>
          <w:tcPr>
            <w:tcW w:w="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w:t>
            </w:r>
          </w:p>
        </w:tc>
        <w:tc>
          <w:tcPr>
            <w:tcW w:w="1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СЛД, Завод</w:t>
            </w:r>
          </w:p>
        </w:tc>
        <w:tc>
          <w:tcPr>
            <w:tcW w:w="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Табельный номер</w:t>
            </w:r>
          </w:p>
        </w:tc>
        <w:tc>
          <w:tcPr>
            <w:tcW w:w="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Фамилия</w:t>
            </w:r>
          </w:p>
        </w:tc>
        <w:tc>
          <w:tcPr>
            <w:tcW w:w="2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Имя</w:t>
            </w:r>
          </w:p>
        </w:tc>
        <w:tc>
          <w:tcPr>
            <w:tcW w:w="1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Отчество</w:t>
            </w:r>
          </w:p>
        </w:tc>
        <w:tc>
          <w:tcPr>
            <w:tcW w:w="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Дата рождения</w:t>
            </w:r>
          </w:p>
        </w:tc>
        <w:tc>
          <w:tcPr>
            <w:tcW w:w="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Пол получателя</w:t>
            </w:r>
          </w:p>
        </w:tc>
        <w:tc>
          <w:tcPr>
            <w:tcW w:w="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СНИЛС</w:t>
            </w:r>
          </w:p>
        </w:tc>
        <w:tc>
          <w:tcPr>
            <w:tcW w:w="2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Гражданство получателя (код страны по ОКСМ)</w:t>
            </w:r>
          </w:p>
        </w:tc>
        <w:tc>
          <w:tcPr>
            <w:tcW w:w="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Место жительства</w:t>
            </w:r>
          </w:p>
        </w:tc>
        <w:tc>
          <w:tcPr>
            <w:tcW w:w="1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Телефон</w:t>
            </w:r>
          </w:p>
        </w:tc>
        <w:tc>
          <w:tcPr>
            <w:tcW w:w="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Образование (среднее общее, высшее, начальное/среднее профессиональное)</w:t>
            </w:r>
          </w:p>
        </w:tc>
        <w:tc>
          <w:tcPr>
            <w:tcW w:w="2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Квалификация по основному образованию</w:t>
            </w:r>
          </w:p>
        </w:tc>
        <w:tc>
          <w:tcPr>
            <w:tcW w:w="1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Профессиональное обучение</w:t>
            </w:r>
          </w:p>
        </w:tc>
        <w:tc>
          <w:tcPr>
            <w:tcW w:w="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Квалификация по профессиональному обучению</w:t>
            </w:r>
          </w:p>
        </w:tc>
        <w:tc>
          <w:tcPr>
            <w:tcW w:w="5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Программа профессионального обучения, дополнительного профессионального образования</w:t>
            </w:r>
          </w:p>
        </w:tc>
        <w:tc>
          <w:tcPr>
            <w:tcW w:w="2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Профессия, на которую нужно обучить*</w:t>
            </w:r>
          </w:p>
        </w:tc>
        <w:tc>
          <w:tcPr>
            <w:tcW w:w="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Серия локомотива для обучения*</w:t>
            </w:r>
          </w:p>
        </w:tc>
        <w:tc>
          <w:tcPr>
            <w:tcW w:w="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Специализация по которой планируется обучение*</w:t>
            </w:r>
          </w:p>
        </w:tc>
        <w:tc>
          <w:tcPr>
            <w:tcW w:w="3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extDirection w:val="btLr"/>
            <w:vAlign w:val="center"/>
            <w:hideMark/>
          </w:tcPr>
          <w:p w:rsidR="0082504F" w:rsidRPr="00673A48" w:rsidRDefault="0082504F" w:rsidP="00B95FD8">
            <w:pPr>
              <w:spacing w:after="0" w:line="240" w:lineRule="auto"/>
              <w:ind w:left="113" w:right="113"/>
              <w:jc w:val="center"/>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Разряд который должен быть присвоен по окончанию обучения*</w:t>
            </w:r>
          </w:p>
        </w:tc>
      </w:tr>
      <w:tr w:rsidR="0082504F" w:rsidRPr="00673A48" w:rsidTr="00B95FD8">
        <w:trPr>
          <w:trHeight w:val="270"/>
        </w:trPr>
        <w:tc>
          <w:tcPr>
            <w:tcW w:w="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 </w:t>
            </w:r>
          </w:p>
        </w:tc>
        <w:tc>
          <w:tcPr>
            <w:tcW w:w="17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1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2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1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1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2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1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1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3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2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1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2504F" w:rsidRPr="00673A48" w:rsidRDefault="0082504F" w:rsidP="00B95FD8">
            <w:pPr>
              <w:spacing w:after="0" w:line="240" w:lineRule="auto"/>
              <w:jc w:val="center"/>
              <w:rPr>
                <w:rFonts w:ascii="Times New Roman" w:eastAsia="Times New Roman" w:hAnsi="Times New Roman" w:cs="Times New Roman"/>
                <w:sz w:val="24"/>
                <w:szCs w:val="24"/>
                <w:lang w:eastAsia="ru-RU"/>
              </w:rPr>
            </w:pPr>
            <w:r w:rsidRPr="00673A48">
              <w:rPr>
                <w:rFonts w:ascii="Calibri" w:eastAsia="Times New Roman" w:hAnsi="Calibri" w:cs="Calibri"/>
                <w:color w:val="000000"/>
                <w:lang w:eastAsia="ru-RU"/>
              </w:rPr>
              <w:t>1С</w:t>
            </w:r>
          </w:p>
        </w:tc>
        <w:tc>
          <w:tcPr>
            <w:tcW w:w="5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2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2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c>
          <w:tcPr>
            <w:tcW w:w="32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2504F" w:rsidRPr="00673A48" w:rsidRDefault="0082504F" w:rsidP="00B95FD8">
            <w:pPr>
              <w:spacing w:after="0" w:line="240" w:lineRule="auto"/>
              <w:rPr>
                <w:rFonts w:ascii="Times New Roman" w:eastAsia="Times New Roman" w:hAnsi="Times New Roman" w:cs="Times New Roman"/>
                <w:sz w:val="24"/>
                <w:szCs w:val="24"/>
                <w:lang w:eastAsia="ru-RU"/>
              </w:rPr>
            </w:pPr>
          </w:p>
        </w:tc>
      </w:tr>
    </w:tbl>
    <w:p w:rsidR="0082504F" w:rsidRPr="00673A48" w:rsidRDefault="0082504F" w:rsidP="0082504F">
      <w:pPr>
        <w:spacing w:after="0" w:line="240" w:lineRule="auto"/>
        <w:rPr>
          <w:rFonts w:ascii="Times New Roman" w:eastAsia="Times New Roman" w:hAnsi="Times New Roman" w:cs="Times New Roman"/>
          <w:sz w:val="24"/>
          <w:szCs w:val="24"/>
          <w:lang w:eastAsia="ru-RU"/>
        </w:rPr>
      </w:pPr>
    </w:p>
    <w:p w:rsidR="0082504F" w:rsidRPr="00673A48" w:rsidRDefault="0082504F" w:rsidP="0082504F">
      <w:pPr>
        <w:spacing w:after="0" w:line="240" w:lineRule="auto"/>
        <w:ind w:left="993"/>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73A48">
        <w:rPr>
          <w:rFonts w:ascii="Times New Roman" w:eastAsia="Times New Roman" w:hAnsi="Times New Roman" w:cs="Times New Roman"/>
          <w:color w:val="000000"/>
          <w:sz w:val="24"/>
          <w:szCs w:val="24"/>
          <w:lang w:eastAsia="ru-RU"/>
        </w:rPr>
        <w:t>для программ дополнительного профессионального образования не заполняется</w:t>
      </w:r>
    </w:p>
    <w:p w:rsidR="0082504F" w:rsidRPr="00673A48" w:rsidRDefault="0082504F" w:rsidP="0082504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214"/>
        <w:gridCol w:w="3684"/>
      </w:tblGrid>
      <w:tr w:rsidR="0082504F" w:rsidRPr="00673A48" w:rsidTr="00B95FD8">
        <w:tc>
          <w:tcPr>
            <w:tcW w:w="9214" w:type="dxa"/>
            <w:tcMar>
              <w:top w:w="0" w:type="dxa"/>
              <w:left w:w="115" w:type="dxa"/>
              <w:bottom w:w="0" w:type="dxa"/>
              <w:right w:w="115"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Заказчик:</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Должность</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_____________________  ФИО.</w:t>
            </w: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М.П.            </w:t>
            </w:r>
          </w:p>
        </w:tc>
        <w:tc>
          <w:tcPr>
            <w:tcW w:w="0" w:type="auto"/>
            <w:tcMar>
              <w:top w:w="0" w:type="dxa"/>
              <w:left w:w="115" w:type="dxa"/>
              <w:bottom w:w="0" w:type="dxa"/>
              <w:right w:w="115" w:type="dxa"/>
            </w:tcMar>
            <w:hideMark/>
          </w:tcPr>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b/>
                <w:bCs/>
                <w:color w:val="000000"/>
                <w:sz w:val="24"/>
                <w:szCs w:val="24"/>
                <w:lang w:eastAsia="ru-RU"/>
              </w:rPr>
              <w:t>Исполнитель:</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Генеральный директор</w:t>
            </w:r>
          </w:p>
          <w:p w:rsidR="0082504F" w:rsidRPr="00673A48" w:rsidRDefault="0082504F" w:rsidP="00B95FD8">
            <w:pPr>
              <w:spacing w:after="0" w:line="240" w:lineRule="auto"/>
              <w:rPr>
                <w:rFonts w:ascii="Times New Roman" w:eastAsia="Times New Roman" w:hAnsi="Times New Roman" w:cs="Times New Roman"/>
                <w:sz w:val="24"/>
                <w:szCs w:val="24"/>
                <w:lang w:eastAsia="ru-RU"/>
              </w:rPr>
            </w:pP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4"/>
                <w:szCs w:val="24"/>
                <w:lang w:eastAsia="ru-RU"/>
              </w:rPr>
              <w:t>__________________ Дударь И.Г.</w:t>
            </w:r>
          </w:p>
          <w:p w:rsidR="0082504F" w:rsidRPr="00673A48" w:rsidRDefault="0082504F" w:rsidP="00B95FD8">
            <w:pPr>
              <w:spacing w:after="0" w:line="240" w:lineRule="auto"/>
              <w:jc w:val="both"/>
              <w:rPr>
                <w:rFonts w:ascii="Times New Roman" w:eastAsia="Times New Roman" w:hAnsi="Times New Roman" w:cs="Times New Roman"/>
                <w:sz w:val="24"/>
                <w:szCs w:val="24"/>
                <w:lang w:eastAsia="ru-RU"/>
              </w:rPr>
            </w:pPr>
            <w:r w:rsidRPr="00673A48">
              <w:rPr>
                <w:rFonts w:ascii="Times New Roman" w:eastAsia="Times New Roman" w:hAnsi="Times New Roman" w:cs="Times New Roman"/>
                <w:color w:val="000000"/>
                <w:sz w:val="20"/>
                <w:szCs w:val="20"/>
                <w:lang w:eastAsia="ru-RU"/>
              </w:rPr>
              <w:t>М.П.            </w:t>
            </w:r>
          </w:p>
        </w:tc>
      </w:tr>
    </w:tbl>
    <w:p w:rsidR="0082504F" w:rsidRDefault="0082504F" w:rsidP="0082504F">
      <w:pPr>
        <w:shd w:val="clear" w:color="auto" w:fill="FFFFFF"/>
        <w:spacing w:after="0" w:line="240" w:lineRule="auto"/>
        <w:textAlignment w:val="baseline"/>
        <w:rPr>
          <w:rFonts w:ascii="Arial" w:eastAsia="Times New Roman" w:hAnsi="Arial" w:cs="Arial"/>
          <w:color w:val="FF0000"/>
          <w:sz w:val="24"/>
          <w:szCs w:val="24"/>
          <w:lang w:eastAsia="ru-RU"/>
        </w:rPr>
        <w:sectPr w:rsidR="0082504F" w:rsidSect="00A66E13">
          <w:pgSz w:w="16838" w:h="11906" w:orient="landscape"/>
          <w:pgMar w:top="1701" w:right="1134" w:bottom="851" w:left="1134" w:header="709" w:footer="709" w:gutter="0"/>
          <w:cols w:space="708"/>
          <w:docGrid w:linePitch="360"/>
        </w:sectPr>
      </w:pPr>
    </w:p>
    <w:p w:rsidR="0082504F" w:rsidRPr="0032397A" w:rsidRDefault="0082504F" w:rsidP="0082504F">
      <w:pPr>
        <w:shd w:val="clear" w:color="auto" w:fill="FFFFFF"/>
        <w:spacing w:after="0" w:line="240" w:lineRule="auto"/>
        <w:textAlignment w:val="baseline"/>
        <w:rPr>
          <w:rFonts w:ascii="Arial" w:eastAsia="Times New Roman" w:hAnsi="Arial" w:cs="Arial"/>
          <w:color w:val="FF0000"/>
          <w:sz w:val="24"/>
          <w:szCs w:val="24"/>
          <w:lang w:eastAsia="ru-RU"/>
        </w:rPr>
      </w:pPr>
    </w:p>
    <w:p w:rsidR="0082504F" w:rsidRPr="00ED74D3" w:rsidRDefault="0082504F" w:rsidP="0082504F"/>
    <w:p w:rsidR="00B914CE" w:rsidRDefault="00B914CE"/>
    <w:sectPr w:rsidR="00B91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678C"/>
    <w:multiLevelType w:val="multilevel"/>
    <w:tmpl w:val="82E2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D3FD7"/>
    <w:multiLevelType w:val="multilevel"/>
    <w:tmpl w:val="C898E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89"/>
    <w:rsid w:val="00210694"/>
    <w:rsid w:val="003F3B9B"/>
    <w:rsid w:val="0082504F"/>
    <w:rsid w:val="009472E5"/>
    <w:rsid w:val="00B914CE"/>
    <w:rsid w:val="00BB1F28"/>
    <w:rsid w:val="00C7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65E49-515D-47D8-A684-CC468A8E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9203B65D58A2E867B1BF893AD60E8CC65397DC86A0A00737EE5285E42CDF56EF91CADD66B226A260EB6FD146C1FBE00AC31DD9oFq5J" TargetMode="External"/><Relationship Id="rId3" Type="http://schemas.openxmlformats.org/officeDocument/2006/relationships/settings" Target="settings.xml"/><Relationship Id="rId7" Type="http://schemas.openxmlformats.org/officeDocument/2006/relationships/hyperlink" Target="consultantplus://offline/ref=109203B65D58A2E867B1BF893AD60E8CC65397DC86A0A00737EE5285E42CDF56EF91CAD465B971F52CB53681008AF6E016DF1DDAE846EDACoEq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9203B65D58A2E867B1BF893AD60E8CC65397DC86A0A00737EE5285E42CDF56EF91CAD465B971F623B53681008AF6E016DF1DDAE846EDACoEq8J" TargetMode="External"/><Relationship Id="rId5" Type="http://schemas.openxmlformats.org/officeDocument/2006/relationships/hyperlink" Target="consultantplus://offline/ref=109203B65D58A2E867B1BF893AD60E8CC65397DC86A0A00737EE5285E42CDF56EF91CAD461B226A260EB6FD146C1FBE00AC31DD9oFq5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4870</Words>
  <Characters>27762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Боли Юлия Ильинишна</cp:lastModifiedBy>
  <cp:revision>3</cp:revision>
  <dcterms:created xsi:type="dcterms:W3CDTF">2023-07-03T04:35:00Z</dcterms:created>
  <dcterms:modified xsi:type="dcterms:W3CDTF">2023-07-03T04:35:00Z</dcterms:modified>
</cp:coreProperties>
</file>